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F11A4" w:rsidR="009F11A4" w:rsidP="009F11A4" w:rsidRDefault="009F11A4" w14:paraId="44AEAEA4" w14:textId="77777777">
      <w:pPr>
        <w:suppressAutoHyphens/>
        <w:jc w:val="center"/>
        <w:rPr>
          <w:rFonts w:asciiTheme="minorHAnsi" w:hAnsiTheme="minorHAnsi" w:cstheme="minorHAnsi"/>
          <w:b/>
          <w:sz w:val="28"/>
          <w:szCs w:val="28"/>
        </w:rPr>
      </w:pPr>
      <w:r w:rsidRPr="009F11A4">
        <w:rPr>
          <w:rFonts w:asciiTheme="minorHAnsi" w:hAnsiTheme="minorHAnsi" w:cstheme="minorHAnsi"/>
          <w:b/>
          <w:sz w:val="28"/>
          <w:szCs w:val="28"/>
        </w:rPr>
        <w:t>CIS-481: Introduction to Information Security</w:t>
      </w:r>
    </w:p>
    <w:p w:rsidRPr="009F11A4" w:rsidR="009F11A4" w:rsidP="009F11A4" w:rsidRDefault="00490B56" w14:paraId="7C6E98EC" w14:textId="351B5C8E">
      <w:pPr>
        <w:suppressAutoHyphens/>
        <w:jc w:val="center"/>
        <w:rPr>
          <w:rFonts w:asciiTheme="minorHAnsi" w:hAnsiTheme="minorHAnsi" w:cstheme="minorHAnsi"/>
          <w:b/>
        </w:rPr>
      </w:pPr>
      <w:r>
        <w:rPr>
          <w:rFonts w:asciiTheme="minorHAnsi" w:hAnsiTheme="minorHAnsi" w:cstheme="minorHAnsi"/>
          <w:b/>
        </w:rPr>
        <w:t>Module</w:t>
      </w:r>
      <w:r w:rsidR="00EA34CA">
        <w:rPr>
          <w:rFonts w:asciiTheme="minorHAnsi" w:hAnsiTheme="minorHAnsi" w:cstheme="minorHAnsi"/>
          <w:b/>
        </w:rPr>
        <w:t xml:space="preserve"> 2 - T</w:t>
      </w:r>
      <w:r w:rsidRPr="00EA34CA" w:rsidR="00EA34CA">
        <w:rPr>
          <w:rFonts w:asciiTheme="minorHAnsi" w:hAnsiTheme="minorHAnsi" w:cstheme="minorHAnsi"/>
          <w:b/>
        </w:rPr>
        <w:t>he Need for Information Security</w:t>
      </w:r>
    </w:p>
    <w:p w:rsidR="005E3AAE" w:rsidP="005E3AAE" w:rsidRDefault="00CB5DC5" w14:paraId="39EDA3A6" w14:textId="7DB7935B">
      <w:pPr>
        <w:suppressAutoHyphens/>
        <w:jc w:val="center"/>
        <w:rPr>
          <w:rFonts w:asciiTheme="minorHAnsi" w:hAnsiTheme="minorHAnsi" w:cstheme="minorHAnsi"/>
          <w:b/>
        </w:rPr>
      </w:pPr>
      <w:r>
        <w:rPr>
          <w:rFonts w:asciiTheme="minorHAnsi" w:hAnsiTheme="minorHAnsi" w:cstheme="minorHAnsi"/>
          <w:b/>
        </w:rPr>
        <w:t>Exercise #</w:t>
      </w:r>
      <w:r w:rsidR="005E3AAE">
        <w:rPr>
          <w:rFonts w:asciiTheme="minorHAnsi" w:hAnsiTheme="minorHAnsi" w:cstheme="minorHAnsi"/>
          <w:b/>
        </w:rPr>
        <w:t>2</w:t>
      </w:r>
    </w:p>
    <w:p w:rsidR="005E3AAE" w:rsidP="005E3AAE" w:rsidRDefault="005E3AAE" w14:paraId="6CABF257" w14:textId="77777777">
      <w:pPr>
        <w:suppressAutoHyphens/>
        <w:jc w:val="both"/>
        <w:rPr>
          <w:rFonts w:asciiTheme="minorHAnsi" w:hAnsiTheme="minorHAnsi" w:cstheme="minorHAnsi"/>
          <w:spacing w:val="-3"/>
        </w:rPr>
      </w:pPr>
    </w:p>
    <w:p w:rsidR="005E3AAE" w:rsidP="760BF858" w:rsidRDefault="005E3AAE" w14:paraId="1B7CE80C" w14:textId="78B91DB5">
      <w:pPr>
        <w:suppressAutoHyphens/>
        <w:rPr>
          <w:rFonts w:ascii="Calibri" w:hAnsi="Calibri" w:cs="Calibri" w:asciiTheme="minorAscii" w:hAnsiTheme="minorAscii" w:cstheme="minorAscii"/>
          <w:b w:val="1"/>
          <w:bCs w:val="1"/>
          <w:spacing w:val="-3"/>
        </w:rPr>
      </w:pPr>
      <w:r w:rsidRPr="760BF858" w:rsidR="005E3AAE">
        <w:rPr>
          <w:rFonts w:ascii="Calibri" w:hAnsi="Calibri" w:cs="Calibri" w:asciiTheme="minorAscii" w:hAnsiTheme="minorAscii" w:cstheme="minorAscii"/>
          <w:b w:val="1"/>
          <w:bCs w:val="1"/>
          <w:spacing w:val="-3"/>
        </w:rPr>
        <w:t xml:space="preserve">Team</w:t>
      </w:r>
      <w:r w:rsidRPr="760BF858" w:rsidR="005E3AAE">
        <w:rPr>
          <w:rFonts w:ascii="Calibri" w:hAnsi="Calibri" w:cs="Calibri" w:asciiTheme="minorAscii" w:hAnsiTheme="minorAscii" w:cstheme="minorAscii"/>
          <w:b w:val="1"/>
          <w:bCs w:val="1"/>
          <w:spacing w:val="-3"/>
        </w:rPr>
        <w:t xml:space="preserve">: </w:t>
      </w:r>
      <w:r w:rsidRPr="760BF858" w:rsidR="2E770947">
        <w:rPr>
          <w:rFonts w:ascii="Calibri" w:hAnsi="Calibri" w:cs="Calibri" w:asciiTheme="minorAscii" w:hAnsiTheme="minorAscii" w:cstheme="minorAscii"/>
          <w:b w:val="1"/>
          <w:bCs w:val="1"/>
          <w:spacing w:val="-3"/>
        </w:rPr>
        <w:t xml:space="preserve">Group</w:t>
      </w:r>
      <w:r w:rsidRPr="760BF858" w:rsidR="2E770947">
        <w:rPr>
          <w:rFonts w:ascii="Calibri" w:hAnsi="Calibri" w:cs="Calibri" w:asciiTheme="minorAscii" w:hAnsiTheme="minorAscii" w:cstheme="minorAscii"/>
          <w:b w:val="1"/>
          <w:bCs w:val="1"/>
          <w:spacing w:val="-3"/>
        </w:rPr>
        <w:t xml:space="preserve"> 4</w:t>
      </w:r>
    </w:p>
    <w:p w:rsidR="00DC4FEF" w:rsidP="760BF858" w:rsidRDefault="00DC4FEF" w14:paraId="21DED254" w14:textId="1F320E36">
      <w:pPr>
        <w:suppressAutoHyphens/>
        <w:rPr>
          <w:rFonts w:ascii="Calibri" w:hAnsi="Calibri" w:cs="Calibri" w:asciiTheme="minorAscii" w:hAnsiTheme="minorAscii" w:cstheme="minorAscii"/>
          <w:b w:val="1"/>
          <w:bCs w:val="1"/>
          <w:spacing w:val="-3"/>
        </w:rPr>
      </w:pPr>
      <w:r w:rsidRPr="760BF858" w:rsidR="00DC4FEF">
        <w:rPr>
          <w:rFonts w:ascii="Calibri" w:hAnsi="Calibri" w:cs="Calibri" w:asciiTheme="minorAscii" w:hAnsiTheme="minorAscii" w:cstheme="minorAscii"/>
          <w:b w:val="1"/>
          <w:bCs w:val="1"/>
          <w:spacing w:val="-3"/>
        </w:rPr>
        <w:t xml:space="preserve">Participants</w:t>
      </w:r>
      <w:r w:rsidRPr="760BF858" w:rsidR="00DC4FEF">
        <w:rPr>
          <w:rFonts w:ascii="Calibri" w:hAnsi="Calibri" w:cs="Calibri" w:asciiTheme="minorAscii" w:hAnsiTheme="minorAscii" w:cstheme="minorAscii"/>
          <w:b w:val="1"/>
          <w:bCs w:val="1"/>
          <w:spacing w:val="-3"/>
        </w:rPr>
        <w:t xml:space="preserve">: </w:t>
      </w:r>
      <w:r w:rsidRPr="760BF858" w:rsidR="0D933A4C">
        <w:rPr>
          <w:rFonts w:ascii="Calibri" w:hAnsi="Calibri" w:cs="Calibri" w:asciiTheme="minorAscii" w:hAnsiTheme="minorAscii" w:cstheme="minorAscii"/>
          <w:b w:val="1"/>
          <w:bCs w:val="1"/>
          <w:spacing w:val="-3"/>
        </w:rPr>
        <w:t xml:space="preserve">Alexandra</w:t>
      </w:r>
      <w:r w:rsidRPr="760BF858" w:rsidR="0D933A4C">
        <w:rPr>
          <w:rFonts w:ascii="Calibri" w:hAnsi="Calibri" w:cs="Calibri" w:asciiTheme="minorAscii" w:hAnsiTheme="minorAscii" w:cstheme="minorAscii"/>
          <w:b w:val="1"/>
          <w:bCs w:val="1"/>
          <w:spacing w:val="-3"/>
        </w:rPr>
        <w:t xml:space="preserve"> Brooks, </w:t>
      </w:r>
      <w:r w:rsidRPr="760BF858" w:rsidR="4E4F3BC6">
        <w:rPr>
          <w:rFonts w:ascii="Calibri" w:hAnsi="Calibri" w:cs="Calibri" w:asciiTheme="minorAscii" w:hAnsiTheme="minorAscii" w:cstheme="minorAscii"/>
          <w:b w:val="1"/>
          <w:bCs w:val="1"/>
          <w:spacing w:val="-3"/>
        </w:rPr>
        <w:t xml:space="preserve">Dane Froelicher, </w:t>
      </w:r>
      <w:r w:rsidRPr="760BF858" w:rsidR="528F7E54">
        <w:rPr>
          <w:rFonts w:ascii="Calibri" w:hAnsi="Calibri" w:cs="Calibri" w:asciiTheme="minorAscii" w:hAnsiTheme="minorAscii" w:cstheme="minorAscii"/>
          <w:b w:val="1"/>
          <w:bCs w:val="1"/>
          <w:spacing w:val="-3"/>
        </w:rPr>
        <w:t xml:space="preserve">Ethan </w:t>
      </w:r>
      <w:r w:rsidRPr="760BF858" w:rsidR="528F7E54">
        <w:rPr>
          <w:rFonts w:ascii="Calibri" w:hAnsi="Calibri" w:cs="Calibri" w:asciiTheme="minorAscii" w:hAnsiTheme="minorAscii" w:cstheme="minorAscii"/>
          <w:b w:val="1"/>
          <w:bCs w:val="1"/>
          <w:spacing w:val="-3"/>
        </w:rPr>
        <w:t xml:space="preserve">Troutman</w:t>
      </w:r>
      <w:r w:rsidRPr="760BF858" w:rsidR="20988655">
        <w:rPr>
          <w:rFonts w:ascii="Calibri" w:hAnsi="Calibri" w:cs="Calibri" w:asciiTheme="minorAscii" w:hAnsiTheme="minorAscii" w:cstheme="minorAscii"/>
          <w:b w:val="1"/>
          <w:bCs w:val="1"/>
          <w:spacing w:val="-3"/>
        </w:rPr>
        <w:t xml:space="preserve">,</w:t>
      </w:r>
      <w:r w:rsidRPr="760BF858" w:rsidR="3CF929F4">
        <w:rPr>
          <w:rFonts w:ascii="Calibri" w:hAnsi="Calibri" w:cs="Calibri" w:asciiTheme="minorAscii" w:hAnsiTheme="minorAscii" w:cstheme="minorAscii"/>
          <w:b w:val="1"/>
          <w:bCs w:val="1"/>
          <w:spacing w:val="-3"/>
        </w:rPr>
        <w:t xml:space="preserve"> Benjamin</w:t>
      </w:r>
      <w:r w:rsidRPr="760BF858" w:rsidR="3CF929F4">
        <w:rPr>
          <w:rFonts w:ascii="Calibri" w:hAnsi="Calibri" w:cs="Calibri" w:asciiTheme="minorAscii" w:hAnsiTheme="minorAscii" w:cstheme="minorAscii"/>
          <w:b w:val="1"/>
          <w:bCs w:val="1"/>
          <w:spacing w:val="-3"/>
        </w:rPr>
        <w:t xml:space="preserve"> Siebe, </w:t>
      </w:r>
      <w:r w:rsidRPr="760BF858" w:rsidR="20988655">
        <w:rPr>
          <w:rFonts w:ascii="Calibri" w:hAnsi="Calibri" w:cs="Calibri" w:asciiTheme="minorAscii" w:hAnsiTheme="minorAscii" w:cstheme="minorAscii"/>
          <w:b w:val="1"/>
          <w:bCs w:val="1"/>
          <w:spacing w:val="-3"/>
        </w:rPr>
        <w:t xml:space="preserve">Isaiah Collins</w:t>
      </w:r>
    </w:p>
    <w:p w:rsidR="00AA1737" w:rsidP="00AA1737" w:rsidRDefault="00AA1737" w14:paraId="7C379C4E" w14:textId="77777777">
      <w:pPr>
        <w:tabs>
          <w:tab w:val="left" w:pos="-720"/>
        </w:tabs>
        <w:suppressAutoHyphens/>
        <w:rPr>
          <w:rFonts w:asciiTheme="minorHAnsi" w:hAnsiTheme="minorHAnsi" w:cstheme="minorHAnsi"/>
          <w:spacing w:val="-3"/>
        </w:rPr>
      </w:pPr>
    </w:p>
    <w:p w:rsidR="00AA1737" w:rsidP="00AA1737" w:rsidRDefault="00AA1737" w14:paraId="7C745A96" w14:textId="77777777">
      <w:pPr>
        <w:tabs>
          <w:tab w:val="left" w:pos="-720"/>
          <w:tab w:val="left" w:pos="0"/>
        </w:tabs>
        <w:suppressAutoHyphens/>
        <w:ind w:left="720" w:hanging="720"/>
        <w:rPr>
          <w:rFonts w:asciiTheme="minorHAnsi" w:hAnsiTheme="minorHAnsi" w:cstheme="minorHAnsi"/>
          <w:b/>
          <w:spacing w:val="-3"/>
        </w:rPr>
      </w:pPr>
      <w:r>
        <w:rPr>
          <w:rFonts w:asciiTheme="minorHAnsi" w:hAnsiTheme="minorHAnsi" w:cstheme="minorHAnsi"/>
          <w:b/>
          <w:spacing w:val="-3"/>
        </w:rPr>
        <w:t>Logistics</w:t>
      </w:r>
    </w:p>
    <w:p w:rsidR="00AA1737" w:rsidP="00AA1737" w:rsidRDefault="00AA1737" w14:paraId="16C42F3F" w14:textId="77777777">
      <w:pPr>
        <w:tabs>
          <w:tab w:val="left" w:pos="-720"/>
        </w:tabs>
        <w:suppressAutoHyphens/>
        <w:rPr>
          <w:rFonts w:asciiTheme="minorHAnsi" w:hAnsiTheme="minorHAnsi" w:cstheme="minorHAnsi"/>
          <w:spacing w:val="-3"/>
        </w:rPr>
      </w:pPr>
    </w:p>
    <w:p w:rsidR="00CB5DC5" w:rsidP="00CB5DC5" w:rsidRDefault="00CB5DC5" w14:paraId="4B6A2EC9"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Get together with other students on your assigned </w:t>
      </w:r>
      <w:r>
        <w:rPr>
          <w:rFonts w:asciiTheme="minorHAnsi" w:hAnsiTheme="minorHAnsi" w:cstheme="minorHAnsi"/>
          <w:b/>
          <w:spacing w:val="-3"/>
        </w:rPr>
        <w:t>Team</w:t>
      </w:r>
      <w:r>
        <w:rPr>
          <w:rFonts w:asciiTheme="minorHAnsi" w:hAnsiTheme="minorHAnsi" w:cstheme="minorHAnsi"/>
          <w:spacing w:val="-3"/>
        </w:rPr>
        <w:t xml:space="preserve"> in person and/or virtually.</w:t>
      </w:r>
    </w:p>
    <w:p w:rsidR="00CB5DC5" w:rsidP="00CB5DC5" w:rsidRDefault="00CB5DC5" w14:paraId="4391C50A"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Discuss and complete this assignment in a </w:t>
      </w:r>
      <w:r>
        <w:rPr>
          <w:rFonts w:asciiTheme="minorHAnsi" w:hAnsiTheme="minorHAnsi" w:cstheme="minorHAnsi"/>
          <w:spacing w:val="-3"/>
          <w:u w:val="single"/>
        </w:rPr>
        <w:t>collaborative</w:t>
      </w:r>
      <w:r>
        <w:rPr>
          <w:rFonts w:asciiTheme="minorHAnsi" w:hAnsiTheme="minorHAnsi" w:cstheme="minorHAnsi"/>
          <w:spacing w:val="-3"/>
        </w:rPr>
        <w:t xml:space="preserve"> manner. Don’t just assign different problems to each teammate as that defeats the purpose of team-based learning and may impact your performance on assessments, especially with respect to the essay questions.</w:t>
      </w:r>
    </w:p>
    <w:p w:rsidR="00CB5DC5" w:rsidP="00CB5DC5" w:rsidRDefault="00CB5DC5" w14:paraId="4A40D950" w14:textId="77777777">
      <w:pPr>
        <w:pStyle w:val="ListParagraph"/>
        <w:numPr>
          <w:ilvl w:val="0"/>
          <w:numId w:val="8"/>
        </w:numPr>
        <w:tabs>
          <w:tab w:val="left" w:pos="-720"/>
          <w:tab w:val="left" w:pos="0"/>
          <w:tab w:val="left" w:pos="720"/>
        </w:tabs>
        <w:suppressAutoHyphens/>
        <w:rPr>
          <w:rFonts w:asciiTheme="minorHAnsi" w:hAnsiTheme="minorHAnsi" w:cstheme="minorHAnsi"/>
          <w:spacing w:val="-3"/>
        </w:rPr>
      </w:pPr>
      <w:r>
        <w:rPr>
          <w:rFonts w:asciiTheme="minorHAnsi" w:hAnsiTheme="minorHAnsi" w:cstheme="minorHAnsi"/>
          <w:spacing w:val="-3"/>
        </w:rPr>
        <w:t xml:space="preserve">Choose a scribe to prepare a final document to submit via Blackboard for grading, changing the file name provided to denote the number of your assigned </w:t>
      </w:r>
      <w:r>
        <w:rPr>
          <w:rFonts w:asciiTheme="minorHAnsi" w:hAnsiTheme="minorHAnsi" w:cstheme="minorHAnsi"/>
          <w:b/>
          <w:spacing w:val="-3"/>
        </w:rPr>
        <w:t>Team</w:t>
      </w:r>
      <w:r>
        <w:rPr>
          <w:rFonts w:asciiTheme="minorHAnsi" w:hAnsiTheme="minorHAnsi" w:cstheme="minorHAnsi"/>
          <w:spacing w:val="-3"/>
        </w:rPr>
        <w:t>.</w:t>
      </w:r>
    </w:p>
    <w:p w:rsidRPr="009F11A4" w:rsidR="009F11A4" w:rsidP="009F11A4" w:rsidRDefault="009F11A4" w14:paraId="38FDDEFC" w14:textId="77777777">
      <w:pPr>
        <w:tabs>
          <w:tab w:val="left" w:pos="-720"/>
          <w:tab w:val="left" w:pos="0"/>
          <w:tab w:val="left" w:pos="720"/>
        </w:tabs>
        <w:suppressAutoHyphens/>
        <w:ind w:left="1440" w:hanging="1440"/>
        <w:rPr>
          <w:rFonts w:asciiTheme="minorHAnsi" w:hAnsiTheme="minorHAnsi" w:cstheme="minorHAnsi"/>
          <w:spacing w:val="-3"/>
        </w:rPr>
      </w:pPr>
    </w:p>
    <w:p w:rsidRPr="009F11A4" w:rsidR="00124EDF" w:rsidP="00124EDF" w:rsidRDefault="00124EDF" w14:paraId="7E604614" w14:textId="77777777">
      <w:pPr>
        <w:tabs>
          <w:tab w:val="left" w:pos="-720"/>
          <w:tab w:val="left" w:pos="0"/>
          <w:tab w:val="left" w:pos="720"/>
        </w:tabs>
        <w:suppressAutoHyphens/>
        <w:ind w:left="1440" w:hanging="1440"/>
        <w:rPr>
          <w:rFonts w:asciiTheme="minorHAnsi" w:hAnsiTheme="minorHAnsi" w:cstheme="minorHAnsi"/>
          <w:b/>
          <w:spacing w:val="-3"/>
        </w:rPr>
      </w:pPr>
      <w:r w:rsidRPr="009F11A4">
        <w:rPr>
          <w:rFonts w:asciiTheme="minorHAnsi" w:hAnsiTheme="minorHAnsi" w:cstheme="minorHAnsi"/>
          <w:b/>
          <w:spacing w:val="-3"/>
        </w:rPr>
        <w:t>Problem 1</w:t>
      </w:r>
      <w:r w:rsidR="0002345A">
        <w:rPr>
          <w:rFonts w:asciiTheme="minorHAnsi" w:hAnsiTheme="minorHAnsi" w:cstheme="minorHAnsi"/>
          <w:spacing w:val="-3"/>
        </w:rPr>
        <w:t xml:space="preserve"> </w:t>
      </w:r>
      <w:r w:rsidRPr="00E076FF" w:rsidR="0002345A">
        <w:rPr>
          <w:rFonts w:asciiTheme="minorHAnsi" w:hAnsiTheme="minorHAnsi" w:cstheme="minorHAnsi"/>
          <w:i/>
          <w:spacing w:val="-3"/>
        </w:rPr>
        <w:t>(5 points)</w:t>
      </w:r>
    </w:p>
    <w:p w:rsidRPr="009F11A4" w:rsidR="00124EDF" w:rsidP="630D0448" w:rsidRDefault="00124EDF" w14:paraId="4E6D79FB" w14:textId="77777777">
      <w:pPr>
        <w:suppressAutoHyphens/>
        <w:rPr>
          <w:rFonts w:ascii="Calibri" w:hAnsi="Calibri" w:cs="Calibri" w:asciiTheme="minorAscii" w:hAnsiTheme="minorAscii" w:cstheme="minorAscii"/>
          <w:spacing w:val="-3"/>
        </w:rPr>
      </w:pPr>
      <w:r w:rsidRPr="630D0448" w:rsidR="00124EDF">
        <w:rPr>
          <w:rFonts w:ascii="Calibri" w:hAnsi="Calibri" w:cs="Calibri" w:asciiTheme="minorAscii" w:hAnsiTheme="minorAscii" w:cstheme="minorAscii"/>
          <w:spacing w:val="-3"/>
        </w:rPr>
        <w:t>Why is information security a management problem? What can management do that technology alone cannot?</w:t>
      </w:r>
    </w:p>
    <w:p w:rsidR="630D0448" w:rsidP="630D0448" w:rsidRDefault="630D0448" w14:paraId="74698B41" w14:textId="368C03C1">
      <w:pPr>
        <w:pStyle w:val="Normal"/>
        <w:rPr>
          <w:rFonts w:ascii="Courier" w:hAnsi="Courier" w:eastAsia="Times New Roman" w:cs="Times New Roman"/>
          <w:sz w:val="24"/>
          <w:szCs w:val="24"/>
        </w:rPr>
      </w:pPr>
    </w:p>
    <w:p w:rsidR="506A6F62" w:rsidP="630D0448" w:rsidRDefault="506A6F62" w14:paraId="02DE4E17" w14:textId="13174268">
      <w:pPr>
        <w:pStyle w:val="Normal"/>
        <w:rPr>
          <w:rFonts w:ascii="Calibri" w:hAnsi="Calibri" w:eastAsia="Calibri" w:cs="Calibri" w:asciiTheme="minorAscii" w:hAnsiTheme="minorAscii" w:eastAsiaTheme="minorAscii" w:cstheme="minorAscii"/>
          <w:sz w:val="24"/>
          <w:szCs w:val="24"/>
        </w:rPr>
      </w:pPr>
      <w:r w:rsidRPr="630D0448" w:rsidR="506A6F62">
        <w:rPr>
          <w:rFonts w:ascii="Calibri" w:hAnsi="Calibri" w:eastAsia="Calibri" w:cs="Calibri" w:asciiTheme="minorAscii" w:hAnsiTheme="minorAscii" w:eastAsiaTheme="minorAscii" w:cstheme="minorAscii"/>
          <w:sz w:val="24"/>
          <w:szCs w:val="24"/>
        </w:rPr>
        <w:t xml:space="preserve">Information security is managed by knowing </w:t>
      </w:r>
      <w:r w:rsidRPr="630D0448" w:rsidR="767D5F47">
        <w:rPr>
          <w:rFonts w:ascii="Calibri" w:hAnsi="Calibri" w:eastAsia="Calibri" w:cs="Calibri" w:asciiTheme="minorAscii" w:hAnsiTheme="minorAscii" w:eastAsiaTheme="minorAscii" w:cstheme="minorAscii"/>
          <w:sz w:val="24"/>
          <w:szCs w:val="24"/>
        </w:rPr>
        <w:t xml:space="preserve">the environment in which the information resides and the potential threats that could happen to it. </w:t>
      </w:r>
      <w:r w:rsidRPr="630D0448" w:rsidR="0B796EC9">
        <w:rPr>
          <w:rFonts w:ascii="Calibri" w:hAnsi="Calibri" w:eastAsia="Calibri" w:cs="Calibri" w:asciiTheme="minorAscii" w:hAnsiTheme="minorAscii" w:eastAsiaTheme="minorAscii" w:cstheme="minorAscii"/>
          <w:sz w:val="24"/>
          <w:szCs w:val="24"/>
        </w:rPr>
        <w:t>Threats are a constant concern for organizations. Organizations must have the appr</w:t>
      </w:r>
      <w:r w:rsidRPr="630D0448" w:rsidR="10DED147">
        <w:rPr>
          <w:rFonts w:ascii="Calibri" w:hAnsi="Calibri" w:eastAsia="Calibri" w:cs="Calibri" w:asciiTheme="minorAscii" w:hAnsiTheme="minorAscii" w:eastAsiaTheme="minorAscii" w:cstheme="minorAscii"/>
          <w:sz w:val="24"/>
          <w:szCs w:val="24"/>
        </w:rPr>
        <w:t xml:space="preserve">opriate </w:t>
      </w:r>
      <w:r w:rsidRPr="630D0448" w:rsidR="0B796EC9">
        <w:rPr>
          <w:rFonts w:ascii="Calibri" w:hAnsi="Calibri" w:eastAsia="Calibri" w:cs="Calibri" w:asciiTheme="minorAscii" w:hAnsiTheme="minorAscii" w:eastAsiaTheme="minorAscii" w:cstheme="minorAscii"/>
          <w:sz w:val="24"/>
          <w:szCs w:val="24"/>
        </w:rPr>
        <w:t>hardware, and conti</w:t>
      </w:r>
      <w:r w:rsidRPr="630D0448" w:rsidR="58A08279">
        <w:rPr>
          <w:rFonts w:ascii="Calibri" w:hAnsi="Calibri" w:eastAsia="Calibri" w:cs="Calibri" w:asciiTheme="minorAscii" w:hAnsiTheme="minorAscii" w:eastAsiaTheme="minorAscii" w:cstheme="minorAscii"/>
          <w:sz w:val="24"/>
          <w:szCs w:val="24"/>
        </w:rPr>
        <w:t xml:space="preserve">nue to upgrade security </w:t>
      </w:r>
      <w:r w:rsidRPr="630D0448" w:rsidR="559C7636">
        <w:rPr>
          <w:rFonts w:ascii="Calibri" w:hAnsi="Calibri" w:eastAsia="Calibri" w:cs="Calibri" w:asciiTheme="minorAscii" w:hAnsiTheme="minorAscii" w:eastAsiaTheme="minorAscii" w:cstheme="minorAscii"/>
          <w:sz w:val="24"/>
          <w:szCs w:val="24"/>
        </w:rPr>
        <w:t>protocols</w:t>
      </w:r>
      <w:r w:rsidRPr="630D0448" w:rsidR="58A08279">
        <w:rPr>
          <w:rFonts w:ascii="Calibri" w:hAnsi="Calibri" w:eastAsia="Calibri" w:cs="Calibri" w:asciiTheme="minorAscii" w:hAnsiTheme="minorAscii" w:eastAsiaTheme="minorAscii" w:cstheme="minorAscii"/>
          <w:sz w:val="24"/>
          <w:szCs w:val="24"/>
        </w:rPr>
        <w:t>, and programs tha</w:t>
      </w:r>
      <w:r w:rsidRPr="630D0448" w:rsidR="491D2014">
        <w:rPr>
          <w:rFonts w:ascii="Calibri" w:hAnsi="Calibri" w:eastAsia="Calibri" w:cs="Calibri" w:asciiTheme="minorAscii" w:hAnsiTheme="minorAscii" w:eastAsiaTheme="minorAscii" w:cstheme="minorAscii"/>
          <w:sz w:val="24"/>
          <w:szCs w:val="24"/>
        </w:rPr>
        <w:t xml:space="preserve">t </w:t>
      </w:r>
      <w:r w:rsidRPr="630D0448" w:rsidR="58A08279">
        <w:rPr>
          <w:rFonts w:ascii="Calibri" w:hAnsi="Calibri" w:eastAsia="Calibri" w:cs="Calibri" w:asciiTheme="minorAscii" w:hAnsiTheme="minorAscii" w:eastAsiaTheme="minorAscii" w:cstheme="minorAscii"/>
          <w:sz w:val="24"/>
          <w:szCs w:val="24"/>
        </w:rPr>
        <w:t xml:space="preserve">could be outdated. </w:t>
      </w:r>
      <w:r w:rsidRPr="630D0448" w:rsidR="4483E6BB">
        <w:rPr>
          <w:rFonts w:ascii="Calibri" w:hAnsi="Calibri" w:eastAsia="Calibri" w:cs="Calibri" w:asciiTheme="minorAscii" w:hAnsiTheme="minorAscii" w:eastAsiaTheme="minorAscii" w:cstheme="minorAscii"/>
          <w:sz w:val="24"/>
          <w:szCs w:val="24"/>
        </w:rPr>
        <w:t xml:space="preserve">With the overall increase of hackers in </w:t>
      </w:r>
      <w:r w:rsidRPr="630D0448" w:rsidR="21F78DC0">
        <w:rPr>
          <w:rFonts w:ascii="Calibri" w:hAnsi="Calibri" w:eastAsia="Calibri" w:cs="Calibri" w:asciiTheme="minorAscii" w:hAnsiTheme="minorAscii" w:eastAsiaTheme="minorAscii" w:cstheme="minorAscii"/>
          <w:sz w:val="24"/>
          <w:szCs w:val="24"/>
        </w:rPr>
        <w:t>recent</w:t>
      </w:r>
      <w:r w:rsidRPr="630D0448" w:rsidR="4483E6BB">
        <w:rPr>
          <w:rFonts w:ascii="Calibri" w:hAnsi="Calibri" w:eastAsia="Calibri" w:cs="Calibri" w:asciiTheme="minorAscii" w:hAnsiTheme="minorAscii" w:eastAsiaTheme="minorAscii" w:cstheme="minorAscii"/>
          <w:sz w:val="24"/>
          <w:szCs w:val="24"/>
        </w:rPr>
        <w:t xml:space="preserve"> years, making sure that management knows about the various threats to an organization is essential. </w:t>
      </w:r>
      <w:r w:rsidRPr="630D0448" w:rsidR="61EFEA2B">
        <w:rPr>
          <w:rFonts w:ascii="Calibri" w:hAnsi="Calibri" w:eastAsia="Calibri" w:cs="Calibri" w:asciiTheme="minorAscii" w:hAnsiTheme="minorAscii" w:eastAsiaTheme="minorAscii" w:cstheme="minorAscii"/>
          <w:sz w:val="24"/>
          <w:szCs w:val="24"/>
        </w:rPr>
        <w:t>But</w:t>
      </w:r>
      <w:r w:rsidRPr="630D0448" w:rsidR="4483E6BB">
        <w:rPr>
          <w:rFonts w:ascii="Calibri" w:hAnsi="Calibri" w:eastAsia="Calibri" w:cs="Calibri" w:asciiTheme="minorAscii" w:hAnsiTheme="minorAscii" w:eastAsiaTheme="minorAscii" w:cstheme="minorAscii"/>
          <w:sz w:val="24"/>
          <w:szCs w:val="24"/>
        </w:rPr>
        <w:t xml:space="preserve"> </w:t>
      </w:r>
      <w:r w:rsidRPr="630D0448" w:rsidR="22BA3D77">
        <w:rPr>
          <w:rFonts w:ascii="Calibri" w:hAnsi="Calibri" w:eastAsia="Calibri" w:cs="Calibri" w:asciiTheme="minorAscii" w:hAnsiTheme="minorAscii" w:eastAsiaTheme="minorAscii" w:cstheme="minorAscii"/>
          <w:sz w:val="24"/>
          <w:szCs w:val="24"/>
        </w:rPr>
        <w:t>one</w:t>
      </w:r>
      <w:r w:rsidRPr="630D0448" w:rsidR="4483E6BB">
        <w:rPr>
          <w:rFonts w:ascii="Calibri" w:hAnsi="Calibri" w:eastAsia="Calibri" w:cs="Calibri" w:asciiTheme="minorAscii" w:hAnsiTheme="minorAscii" w:eastAsiaTheme="minorAscii" w:cstheme="minorAscii"/>
          <w:sz w:val="24"/>
          <w:szCs w:val="24"/>
        </w:rPr>
        <w:t xml:space="preserve"> thing that management can do</w:t>
      </w:r>
      <w:r w:rsidRPr="630D0448" w:rsidR="2ED519A4">
        <w:rPr>
          <w:rFonts w:ascii="Calibri" w:hAnsi="Calibri" w:eastAsia="Calibri" w:cs="Calibri" w:asciiTheme="minorAscii" w:hAnsiTheme="minorAscii" w:eastAsiaTheme="minorAscii" w:cstheme="minorAscii"/>
          <w:sz w:val="24"/>
          <w:szCs w:val="24"/>
        </w:rPr>
        <w:t xml:space="preserve"> that technology can’t is </w:t>
      </w:r>
      <w:r w:rsidRPr="630D0448" w:rsidR="29B7D7FB">
        <w:rPr>
          <w:rFonts w:ascii="Calibri" w:hAnsi="Calibri" w:eastAsia="Calibri" w:cs="Calibri" w:asciiTheme="minorAscii" w:hAnsiTheme="minorAscii" w:eastAsiaTheme="minorAscii" w:cstheme="minorAscii"/>
          <w:sz w:val="24"/>
          <w:szCs w:val="24"/>
        </w:rPr>
        <w:t>the training</w:t>
      </w:r>
      <w:r w:rsidRPr="630D0448" w:rsidR="2ED519A4">
        <w:rPr>
          <w:rFonts w:ascii="Calibri" w:hAnsi="Calibri" w:eastAsia="Calibri" w:cs="Calibri" w:asciiTheme="minorAscii" w:hAnsiTheme="minorAscii" w:eastAsiaTheme="minorAscii" w:cstheme="minorAscii"/>
          <w:sz w:val="24"/>
          <w:szCs w:val="24"/>
        </w:rPr>
        <w:t xml:space="preserve"> of employees. Human error can</w:t>
      </w:r>
      <w:r w:rsidRPr="630D0448" w:rsidR="05B6ED1E">
        <w:rPr>
          <w:rFonts w:ascii="Calibri" w:hAnsi="Calibri" w:eastAsia="Calibri" w:cs="Calibri" w:asciiTheme="minorAscii" w:hAnsiTheme="minorAscii" w:eastAsiaTheme="minorAscii" w:cstheme="minorAscii"/>
          <w:sz w:val="24"/>
          <w:szCs w:val="24"/>
        </w:rPr>
        <w:t xml:space="preserve"> be one of the greatest threats to an </w:t>
      </w:r>
      <w:r w:rsidRPr="630D0448" w:rsidR="34EEE8CF">
        <w:rPr>
          <w:rFonts w:ascii="Calibri" w:hAnsi="Calibri" w:eastAsia="Calibri" w:cs="Calibri" w:asciiTheme="minorAscii" w:hAnsiTheme="minorAscii" w:eastAsiaTheme="minorAscii" w:cstheme="minorAscii"/>
          <w:sz w:val="24"/>
          <w:szCs w:val="24"/>
        </w:rPr>
        <w:t>organization's</w:t>
      </w:r>
      <w:r w:rsidRPr="630D0448" w:rsidR="05B6ED1E">
        <w:rPr>
          <w:rFonts w:ascii="Calibri" w:hAnsi="Calibri" w:eastAsia="Calibri" w:cs="Calibri" w:asciiTheme="minorAscii" w:hAnsiTheme="minorAscii" w:eastAsiaTheme="minorAscii" w:cstheme="minorAscii"/>
          <w:sz w:val="24"/>
          <w:szCs w:val="24"/>
        </w:rPr>
        <w:t xml:space="preserve"> information assets. While these mistakes </w:t>
      </w:r>
      <w:r w:rsidRPr="630D0448" w:rsidR="7D43AD50">
        <w:rPr>
          <w:rFonts w:ascii="Calibri" w:hAnsi="Calibri" w:eastAsia="Calibri" w:cs="Calibri" w:asciiTheme="minorAscii" w:hAnsiTheme="minorAscii" w:eastAsiaTheme="minorAscii" w:cstheme="minorAscii"/>
          <w:sz w:val="24"/>
          <w:szCs w:val="24"/>
        </w:rPr>
        <w:t>often</w:t>
      </w:r>
      <w:r w:rsidRPr="630D0448" w:rsidR="05B6ED1E">
        <w:rPr>
          <w:rFonts w:ascii="Calibri" w:hAnsi="Calibri" w:eastAsia="Calibri" w:cs="Calibri" w:asciiTheme="minorAscii" w:hAnsiTheme="minorAscii" w:eastAsiaTheme="minorAscii" w:cstheme="minorAscii"/>
          <w:sz w:val="24"/>
          <w:szCs w:val="24"/>
        </w:rPr>
        <w:t xml:space="preserve"> are not intentional, </w:t>
      </w:r>
      <w:r w:rsidRPr="630D0448" w:rsidR="1CD9F547">
        <w:rPr>
          <w:rFonts w:ascii="Calibri" w:hAnsi="Calibri" w:eastAsia="Calibri" w:cs="Calibri" w:asciiTheme="minorAscii" w:hAnsiTheme="minorAscii" w:eastAsiaTheme="minorAscii" w:cstheme="minorAscii"/>
          <w:sz w:val="24"/>
          <w:szCs w:val="24"/>
        </w:rPr>
        <w:t>mistakes, untrained employees, or improper t</w:t>
      </w:r>
      <w:r w:rsidRPr="630D0448" w:rsidR="647A6EB7">
        <w:rPr>
          <w:rFonts w:ascii="Calibri" w:hAnsi="Calibri" w:eastAsia="Calibri" w:cs="Calibri" w:asciiTheme="minorAscii" w:hAnsiTheme="minorAscii" w:eastAsiaTheme="minorAscii" w:cstheme="minorAscii"/>
          <w:sz w:val="24"/>
          <w:szCs w:val="24"/>
        </w:rPr>
        <w:t>raining</w:t>
      </w:r>
      <w:r w:rsidRPr="630D0448" w:rsidR="1CD9F547">
        <w:rPr>
          <w:rFonts w:ascii="Calibri" w:hAnsi="Calibri" w:eastAsia="Calibri" w:cs="Calibri" w:asciiTheme="minorAscii" w:hAnsiTheme="minorAscii" w:eastAsiaTheme="minorAscii" w:cstheme="minorAscii"/>
          <w:sz w:val="24"/>
          <w:szCs w:val="24"/>
        </w:rPr>
        <w:t xml:space="preserve"> </w:t>
      </w:r>
      <w:r w:rsidRPr="630D0448" w:rsidR="1CD9F547">
        <w:rPr>
          <w:rFonts w:ascii="Calibri" w:hAnsi="Calibri" w:eastAsia="Calibri" w:cs="Calibri" w:asciiTheme="minorAscii" w:hAnsiTheme="minorAscii" w:eastAsiaTheme="minorAscii" w:cstheme="minorAscii"/>
          <w:sz w:val="24"/>
          <w:szCs w:val="24"/>
        </w:rPr>
        <w:t xml:space="preserve">all can lead to loss of information security. This makes the </w:t>
      </w:r>
      <w:r w:rsidRPr="630D0448" w:rsidR="3DBDE445">
        <w:rPr>
          <w:rFonts w:ascii="Calibri" w:hAnsi="Calibri" w:eastAsia="Calibri" w:cs="Calibri" w:asciiTheme="minorAscii" w:hAnsiTheme="minorAscii" w:eastAsiaTheme="minorAscii" w:cstheme="minorAscii"/>
          <w:sz w:val="24"/>
          <w:szCs w:val="24"/>
        </w:rPr>
        <w:t>management</w:t>
      </w:r>
      <w:r w:rsidRPr="630D0448" w:rsidR="4F35DFD2">
        <w:rPr>
          <w:rFonts w:ascii="Calibri" w:hAnsi="Calibri" w:eastAsia="Calibri" w:cs="Calibri" w:asciiTheme="minorAscii" w:hAnsiTheme="minorAscii" w:eastAsiaTheme="minorAscii" w:cstheme="minorAscii"/>
          <w:sz w:val="24"/>
          <w:szCs w:val="24"/>
        </w:rPr>
        <w:t xml:space="preserve"> of employees very important to protecting the </w:t>
      </w:r>
      <w:r w:rsidRPr="630D0448" w:rsidR="59B710C2">
        <w:rPr>
          <w:rFonts w:ascii="Calibri" w:hAnsi="Calibri" w:eastAsia="Calibri" w:cs="Calibri" w:asciiTheme="minorAscii" w:hAnsiTheme="minorAscii" w:eastAsiaTheme="minorAscii" w:cstheme="minorAscii"/>
          <w:sz w:val="24"/>
          <w:szCs w:val="24"/>
        </w:rPr>
        <w:t>organization's</w:t>
      </w:r>
      <w:r w:rsidRPr="630D0448" w:rsidR="4F35DFD2">
        <w:rPr>
          <w:rFonts w:ascii="Calibri" w:hAnsi="Calibri" w:eastAsia="Calibri" w:cs="Calibri" w:asciiTheme="minorAscii" w:hAnsiTheme="minorAscii" w:eastAsiaTheme="minorAscii" w:cstheme="minorAscii"/>
          <w:sz w:val="24"/>
          <w:szCs w:val="24"/>
        </w:rPr>
        <w:t xml:space="preserve"> assets because this is one of the things that cannot be solved by technology alone. </w:t>
      </w:r>
    </w:p>
    <w:p w:rsidRPr="009F11A4" w:rsidR="00124EDF" w:rsidP="00124EDF" w:rsidRDefault="00124EDF" w14:paraId="58ED70D1" w14:textId="77777777">
      <w:pPr>
        <w:tabs>
          <w:tab w:val="left" w:pos="-720"/>
        </w:tabs>
        <w:suppressAutoHyphens/>
        <w:rPr>
          <w:rFonts w:asciiTheme="minorHAnsi" w:hAnsiTheme="minorHAnsi" w:cstheme="minorHAnsi"/>
          <w:spacing w:val="-3"/>
        </w:rPr>
      </w:pPr>
    </w:p>
    <w:p w:rsidRPr="009F11A4" w:rsidR="00124EDF" w:rsidP="00124EDF" w:rsidRDefault="00124EDF" w14:paraId="280DEB94" w14:textId="77777777">
      <w:pPr>
        <w:tabs>
          <w:tab w:val="left" w:pos="-720"/>
          <w:tab w:val="left" w:pos="0"/>
          <w:tab w:val="left" w:pos="720"/>
        </w:tabs>
        <w:suppressAutoHyphens/>
        <w:ind w:left="1440" w:hanging="1440"/>
        <w:rPr>
          <w:rFonts w:asciiTheme="minorHAnsi" w:hAnsiTheme="minorHAnsi" w:cstheme="minorHAnsi"/>
          <w:b/>
          <w:spacing w:val="-3"/>
        </w:rPr>
      </w:pPr>
      <w:r w:rsidRPr="009F11A4">
        <w:rPr>
          <w:rFonts w:asciiTheme="minorHAnsi" w:hAnsiTheme="minorHAnsi" w:cstheme="minorHAnsi"/>
          <w:b/>
          <w:spacing w:val="-3"/>
        </w:rPr>
        <w:t>Problem 2</w:t>
      </w:r>
      <w:r w:rsidR="0002345A">
        <w:rPr>
          <w:rFonts w:asciiTheme="minorHAnsi" w:hAnsiTheme="minorHAnsi" w:cstheme="minorHAnsi"/>
          <w:spacing w:val="-3"/>
        </w:rPr>
        <w:t xml:space="preserve"> </w:t>
      </w:r>
      <w:r w:rsidRPr="00E076FF" w:rsidR="0002345A">
        <w:rPr>
          <w:rFonts w:asciiTheme="minorHAnsi" w:hAnsiTheme="minorHAnsi" w:cstheme="minorHAnsi"/>
          <w:i/>
          <w:spacing w:val="-3"/>
        </w:rPr>
        <w:t>(5 points)</w:t>
      </w:r>
    </w:p>
    <w:p w:rsidRPr="009F11A4" w:rsidR="00124EDF" w:rsidP="760BF858" w:rsidRDefault="00124EDF" w14:paraId="39134497" w14:textId="77777777">
      <w:pPr>
        <w:suppressAutoHyphens/>
        <w:rPr>
          <w:rFonts w:ascii="Calibri" w:hAnsi="Calibri" w:cs="Calibri" w:asciiTheme="minorAscii" w:hAnsiTheme="minorAscii" w:cstheme="minorAscii"/>
          <w:spacing w:val="-3"/>
        </w:rPr>
      </w:pPr>
      <w:r w:rsidRPr="760BF858" w:rsidR="00124EDF">
        <w:rPr>
          <w:rFonts w:ascii="Calibri" w:hAnsi="Calibri" w:cs="Calibri" w:asciiTheme="minorAscii" w:hAnsiTheme="minorAscii" w:cstheme="minorAscii"/>
          <w:spacing w:val="-3"/>
        </w:rPr>
        <w:t>Why do employees constitute one of the greatest threats to information security that an organization may face?</w:t>
      </w:r>
    </w:p>
    <w:p w:rsidR="760BF858" w:rsidP="760BF858" w:rsidRDefault="760BF858" w14:paraId="09E4E56C" w14:textId="670A65B6">
      <w:pPr>
        <w:pStyle w:val="Normal"/>
        <w:rPr>
          <w:rFonts w:ascii="Courier" w:hAnsi="Courier" w:eastAsia="Times New Roman" w:cs="Times New Roman"/>
          <w:sz w:val="24"/>
          <w:szCs w:val="24"/>
        </w:rPr>
      </w:pPr>
    </w:p>
    <w:p w:rsidR="5A8356F9" w:rsidP="760BF858" w:rsidRDefault="5A8356F9" w14:paraId="5D16EA66" w14:textId="560CD891">
      <w:pPr>
        <w:pStyle w:val="Normal"/>
        <w:rPr>
          <w:rFonts w:ascii="Calibri" w:hAnsi="Calibri" w:eastAsia="Calibri" w:cs="Calibri" w:asciiTheme="minorAscii" w:hAnsiTheme="minorAscii" w:eastAsiaTheme="minorAscii" w:cstheme="minorAscii"/>
          <w:sz w:val="24"/>
          <w:szCs w:val="24"/>
        </w:rPr>
      </w:pPr>
      <w:r w:rsidRPr="760BF858" w:rsidR="5A8356F9">
        <w:rPr>
          <w:rFonts w:ascii="Calibri" w:hAnsi="Calibri" w:eastAsia="Calibri" w:cs="Calibri" w:asciiTheme="minorAscii" w:hAnsiTheme="minorAscii" w:eastAsiaTheme="minorAscii" w:cstheme="minorAscii"/>
          <w:sz w:val="24"/>
          <w:szCs w:val="24"/>
        </w:rPr>
        <w:t>Employee</w:t>
      </w:r>
      <w:r w:rsidRPr="760BF858" w:rsidR="5A8356F9">
        <w:rPr>
          <w:rFonts w:ascii="Calibri" w:hAnsi="Calibri" w:eastAsia="Calibri" w:cs="Calibri" w:asciiTheme="minorAscii" w:hAnsiTheme="minorAscii" w:eastAsiaTheme="minorAscii" w:cstheme="minorAscii"/>
          <w:sz w:val="24"/>
          <w:szCs w:val="24"/>
        </w:rPr>
        <w:t>s</w:t>
      </w:r>
      <w:r w:rsidRPr="760BF858" w:rsidR="108FA24C">
        <w:rPr>
          <w:rFonts w:ascii="Calibri" w:hAnsi="Calibri" w:eastAsia="Calibri" w:cs="Calibri" w:asciiTheme="minorAscii" w:hAnsiTheme="minorAscii" w:eastAsiaTheme="minorAscii" w:cstheme="minorAscii"/>
          <w:sz w:val="24"/>
          <w:szCs w:val="24"/>
        </w:rPr>
        <w:t xml:space="preserve"> </w:t>
      </w:r>
      <w:r w:rsidRPr="760BF858" w:rsidR="1228C5B7">
        <w:rPr>
          <w:rFonts w:ascii="Calibri" w:hAnsi="Calibri" w:eastAsia="Calibri" w:cs="Calibri" w:asciiTheme="minorAscii" w:hAnsiTheme="minorAscii" w:eastAsiaTheme="minorAscii" w:cstheme="minorAscii"/>
          <w:sz w:val="24"/>
          <w:szCs w:val="24"/>
        </w:rPr>
        <w:t>can</w:t>
      </w:r>
      <w:r w:rsidRPr="760BF858" w:rsidR="2BD7CD35">
        <w:rPr>
          <w:rFonts w:ascii="Calibri" w:hAnsi="Calibri" w:eastAsia="Calibri" w:cs="Calibri" w:asciiTheme="minorAscii" w:hAnsiTheme="minorAscii" w:eastAsiaTheme="minorAscii" w:cstheme="minorAscii"/>
          <w:sz w:val="24"/>
          <w:szCs w:val="24"/>
        </w:rPr>
        <w:t xml:space="preserve"> </w:t>
      </w:r>
      <w:r w:rsidRPr="760BF858" w:rsidR="5A8356F9">
        <w:rPr>
          <w:rFonts w:ascii="Calibri" w:hAnsi="Calibri" w:eastAsia="Calibri" w:cs="Calibri" w:asciiTheme="minorAscii" w:hAnsiTheme="minorAscii" w:eastAsiaTheme="minorAscii" w:cstheme="minorAscii"/>
          <w:sz w:val="24"/>
          <w:szCs w:val="24"/>
        </w:rPr>
        <w:t xml:space="preserve">unintentionally </w:t>
      </w:r>
      <w:r w:rsidRPr="760BF858" w:rsidR="7C2B0F8A">
        <w:rPr>
          <w:rFonts w:ascii="Calibri" w:hAnsi="Calibri" w:eastAsia="Calibri" w:cs="Calibri" w:asciiTheme="minorAscii" w:hAnsiTheme="minorAscii" w:eastAsiaTheme="minorAscii" w:cstheme="minorAscii"/>
          <w:sz w:val="24"/>
          <w:szCs w:val="24"/>
        </w:rPr>
        <w:t xml:space="preserve">(or </w:t>
      </w:r>
      <w:r w:rsidRPr="760BF858" w:rsidR="5A8356F9">
        <w:rPr>
          <w:rFonts w:ascii="Calibri" w:hAnsi="Calibri" w:eastAsia="Calibri" w:cs="Calibri" w:asciiTheme="minorAscii" w:hAnsiTheme="minorAscii" w:eastAsiaTheme="minorAscii" w:cstheme="minorAscii"/>
          <w:sz w:val="24"/>
          <w:szCs w:val="24"/>
        </w:rPr>
        <w:t>intentionally</w:t>
      </w:r>
      <w:r w:rsidRPr="760BF858" w:rsidR="2A413E5F">
        <w:rPr>
          <w:rFonts w:ascii="Calibri" w:hAnsi="Calibri" w:eastAsia="Calibri" w:cs="Calibri" w:asciiTheme="minorAscii" w:hAnsiTheme="minorAscii" w:eastAsiaTheme="minorAscii" w:cstheme="minorAscii"/>
          <w:sz w:val="24"/>
          <w:szCs w:val="24"/>
        </w:rPr>
        <w:t>)</w:t>
      </w:r>
      <w:r w:rsidRPr="760BF858" w:rsidR="4AA022D0">
        <w:rPr>
          <w:rFonts w:ascii="Calibri" w:hAnsi="Calibri" w:eastAsia="Calibri" w:cs="Calibri" w:asciiTheme="minorAscii" w:hAnsiTheme="minorAscii" w:eastAsiaTheme="minorAscii" w:cstheme="minorAscii"/>
          <w:sz w:val="24"/>
          <w:szCs w:val="24"/>
        </w:rPr>
        <w:t xml:space="preserve"> leave </w:t>
      </w:r>
      <w:r w:rsidRPr="760BF858" w:rsidR="5A8356F9">
        <w:rPr>
          <w:rFonts w:ascii="Calibri" w:hAnsi="Calibri" w:eastAsia="Calibri" w:cs="Calibri" w:asciiTheme="minorAscii" w:hAnsiTheme="minorAscii" w:eastAsiaTheme="minorAscii" w:cstheme="minorAscii"/>
          <w:sz w:val="24"/>
          <w:szCs w:val="24"/>
        </w:rPr>
        <w:t>the company’s systems vulnerable to threats and attacks</w:t>
      </w:r>
      <w:r w:rsidRPr="760BF858" w:rsidR="3E792525">
        <w:rPr>
          <w:rFonts w:ascii="Calibri" w:hAnsi="Calibri" w:eastAsia="Calibri" w:cs="Calibri" w:asciiTheme="minorAscii" w:hAnsiTheme="minorAscii" w:eastAsiaTheme="minorAscii" w:cstheme="minorAscii"/>
          <w:sz w:val="24"/>
          <w:szCs w:val="24"/>
        </w:rPr>
        <w:t xml:space="preserve"> due to inexperience, poor training, or by making </w:t>
      </w:r>
      <w:r w:rsidRPr="760BF858" w:rsidR="28A495D4">
        <w:rPr>
          <w:rFonts w:ascii="Calibri" w:hAnsi="Calibri" w:eastAsia="Calibri" w:cs="Calibri" w:asciiTheme="minorAscii" w:hAnsiTheme="minorAscii" w:eastAsiaTheme="minorAscii" w:cstheme="minorAscii"/>
          <w:sz w:val="24"/>
          <w:szCs w:val="24"/>
        </w:rPr>
        <w:t>incorrect</w:t>
      </w:r>
      <w:r w:rsidRPr="760BF858" w:rsidR="3E792525">
        <w:rPr>
          <w:rFonts w:ascii="Calibri" w:hAnsi="Calibri" w:eastAsia="Calibri" w:cs="Calibri" w:asciiTheme="minorAscii" w:hAnsiTheme="minorAscii" w:eastAsiaTheme="minorAscii" w:cstheme="minorAscii"/>
          <w:sz w:val="24"/>
          <w:szCs w:val="24"/>
        </w:rPr>
        <w:t xml:space="preserve"> assumptions about the company</w:t>
      </w:r>
      <w:r w:rsidRPr="760BF858" w:rsidR="78F0A7CB">
        <w:rPr>
          <w:rFonts w:ascii="Calibri" w:hAnsi="Calibri" w:eastAsia="Calibri" w:cs="Calibri" w:asciiTheme="minorAscii" w:hAnsiTheme="minorAscii" w:eastAsiaTheme="minorAscii" w:cstheme="minorAscii"/>
          <w:sz w:val="24"/>
          <w:szCs w:val="24"/>
        </w:rPr>
        <w:t xml:space="preserve"> policies or systems</w:t>
      </w:r>
      <w:r w:rsidRPr="760BF858" w:rsidR="5A8356F9">
        <w:rPr>
          <w:rFonts w:ascii="Calibri" w:hAnsi="Calibri" w:eastAsia="Calibri" w:cs="Calibri" w:asciiTheme="minorAscii" w:hAnsiTheme="minorAscii" w:eastAsiaTheme="minorAscii" w:cstheme="minorAscii"/>
          <w:sz w:val="24"/>
          <w:szCs w:val="24"/>
        </w:rPr>
        <w:t>.</w:t>
      </w:r>
      <w:r w:rsidRPr="760BF858" w:rsidR="04F9332C">
        <w:rPr>
          <w:rFonts w:ascii="Calibri" w:hAnsi="Calibri" w:eastAsia="Calibri" w:cs="Calibri" w:asciiTheme="minorAscii" w:hAnsiTheme="minorAscii" w:eastAsiaTheme="minorAscii" w:cstheme="minorAscii"/>
          <w:sz w:val="24"/>
          <w:szCs w:val="24"/>
        </w:rPr>
        <w:t xml:space="preserve"> They can pick weak passwords</w:t>
      </w:r>
      <w:r w:rsidRPr="760BF858" w:rsidR="43688E9B">
        <w:rPr>
          <w:rFonts w:ascii="Calibri" w:hAnsi="Calibri" w:eastAsia="Calibri" w:cs="Calibri" w:asciiTheme="minorAscii" w:hAnsiTheme="minorAscii" w:eastAsiaTheme="minorAscii" w:cstheme="minorAscii"/>
          <w:sz w:val="24"/>
          <w:szCs w:val="24"/>
        </w:rPr>
        <w:t xml:space="preserve"> for their accounts</w:t>
      </w:r>
      <w:r w:rsidRPr="760BF858" w:rsidR="04F9332C">
        <w:rPr>
          <w:rFonts w:ascii="Calibri" w:hAnsi="Calibri" w:eastAsia="Calibri" w:cs="Calibri" w:asciiTheme="minorAscii" w:hAnsiTheme="minorAscii" w:eastAsiaTheme="minorAscii" w:cstheme="minorAscii"/>
          <w:sz w:val="24"/>
          <w:szCs w:val="24"/>
        </w:rPr>
        <w:t xml:space="preserve">, </w:t>
      </w:r>
      <w:r w:rsidRPr="760BF858" w:rsidR="4FD53730">
        <w:rPr>
          <w:rFonts w:ascii="Calibri" w:hAnsi="Calibri" w:eastAsia="Calibri" w:cs="Calibri" w:asciiTheme="minorAscii" w:hAnsiTheme="minorAscii" w:eastAsiaTheme="minorAscii" w:cstheme="minorAscii"/>
          <w:sz w:val="24"/>
          <w:szCs w:val="24"/>
        </w:rPr>
        <w:t xml:space="preserve">write passwords on sticky notes that are visible to anyone, </w:t>
      </w:r>
      <w:r w:rsidRPr="760BF858" w:rsidR="04F9332C">
        <w:rPr>
          <w:rFonts w:ascii="Calibri" w:hAnsi="Calibri" w:eastAsia="Calibri" w:cs="Calibri" w:asciiTheme="minorAscii" w:hAnsiTheme="minorAscii" w:eastAsiaTheme="minorAscii" w:cstheme="minorAscii"/>
          <w:sz w:val="24"/>
          <w:szCs w:val="24"/>
        </w:rPr>
        <w:t xml:space="preserve">send emails </w:t>
      </w:r>
      <w:r w:rsidRPr="760BF858" w:rsidR="1672068E">
        <w:rPr>
          <w:rFonts w:ascii="Calibri" w:hAnsi="Calibri" w:eastAsia="Calibri" w:cs="Calibri" w:asciiTheme="minorAscii" w:hAnsiTheme="minorAscii" w:eastAsiaTheme="minorAscii" w:cstheme="minorAscii"/>
          <w:sz w:val="24"/>
          <w:szCs w:val="24"/>
        </w:rPr>
        <w:t xml:space="preserve">with confidential information </w:t>
      </w:r>
      <w:r w:rsidRPr="760BF858" w:rsidR="04F9332C">
        <w:rPr>
          <w:rFonts w:ascii="Calibri" w:hAnsi="Calibri" w:eastAsia="Calibri" w:cs="Calibri" w:asciiTheme="minorAscii" w:hAnsiTheme="minorAscii" w:eastAsiaTheme="minorAscii" w:cstheme="minorAscii"/>
          <w:sz w:val="24"/>
          <w:szCs w:val="24"/>
        </w:rPr>
        <w:t>to the wrong recipients, leave their work laptops open in public spaces, delete company data</w:t>
      </w:r>
      <w:r w:rsidRPr="760BF858" w:rsidR="2F17ADDD">
        <w:rPr>
          <w:rFonts w:ascii="Calibri" w:hAnsi="Calibri" w:eastAsia="Calibri" w:cs="Calibri" w:asciiTheme="minorAscii" w:hAnsiTheme="minorAscii" w:eastAsiaTheme="minorAscii" w:cstheme="minorAscii"/>
          <w:sz w:val="24"/>
          <w:szCs w:val="24"/>
        </w:rPr>
        <w:t xml:space="preserve"> from a database</w:t>
      </w:r>
      <w:r w:rsidRPr="760BF858" w:rsidR="04F9332C">
        <w:rPr>
          <w:rFonts w:ascii="Calibri" w:hAnsi="Calibri" w:eastAsia="Calibri" w:cs="Calibri" w:asciiTheme="minorAscii" w:hAnsiTheme="minorAscii" w:eastAsiaTheme="minorAscii" w:cstheme="minorAscii"/>
          <w:sz w:val="24"/>
          <w:szCs w:val="24"/>
        </w:rPr>
        <w:t>,</w:t>
      </w:r>
      <w:r w:rsidRPr="760BF858" w:rsidR="3CC28071">
        <w:rPr>
          <w:rFonts w:ascii="Calibri" w:hAnsi="Calibri" w:eastAsia="Calibri" w:cs="Calibri" w:asciiTheme="minorAscii" w:hAnsiTheme="minorAscii" w:eastAsiaTheme="minorAscii" w:cstheme="minorAscii"/>
          <w:sz w:val="24"/>
          <w:szCs w:val="24"/>
        </w:rPr>
        <w:t xml:space="preserve"> and </w:t>
      </w:r>
      <w:r w:rsidRPr="760BF858" w:rsidR="4617BB7C">
        <w:rPr>
          <w:rFonts w:ascii="Calibri" w:hAnsi="Calibri" w:eastAsia="Calibri" w:cs="Calibri" w:asciiTheme="minorAscii" w:hAnsiTheme="minorAscii" w:eastAsiaTheme="minorAscii" w:cstheme="minorAscii"/>
          <w:sz w:val="24"/>
          <w:szCs w:val="24"/>
        </w:rPr>
        <w:t xml:space="preserve">make </w:t>
      </w:r>
      <w:r w:rsidRPr="760BF858" w:rsidR="3CC28071">
        <w:rPr>
          <w:rFonts w:ascii="Calibri" w:hAnsi="Calibri" w:eastAsia="Calibri" w:cs="Calibri" w:asciiTheme="minorAscii" w:hAnsiTheme="minorAscii" w:eastAsiaTheme="minorAscii" w:cstheme="minorAscii"/>
          <w:sz w:val="24"/>
          <w:szCs w:val="24"/>
        </w:rPr>
        <w:t xml:space="preserve">several other </w:t>
      </w:r>
      <w:r w:rsidRPr="760BF858" w:rsidR="763E2E81">
        <w:rPr>
          <w:rFonts w:ascii="Calibri" w:hAnsi="Calibri" w:eastAsia="Calibri" w:cs="Calibri" w:asciiTheme="minorAscii" w:hAnsiTheme="minorAscii" w:eastAsiaTheme="minorAscii" w:cstheme="minorAscii"/>
          <w:sz w:val="24"/>
          <w:szCs w:val="24"/>
        </w:rPr>
        <w:t>mistakes</w:t>
      </w:r>
      <w:r w:rsidRPr="760BF858" w:rsidR="3CC28071">
        <w:rPr>
          <w:rFonts w:ascii="Calibri" w:hAnsi="Calibri" w:eastAsia="Calibri" w:cs="Calibri" w:asciiTheme="minorAscii" w:hAnsiTheme="minorAscii" w:eastAsiaTheme="minorAscii" w:cstheme="minorAscii"/>
          <w:sz w:val="24"/>
          <w:szCs w:val="24"/>
        </w:rPr>
        <w:t xml:space="preserve"> that </w:t>
      </w:r>
      <w:r w:rsidRPr="760BF858" w:rsidR="61D0CC72">
        <w:rPr>
          <w:rFonts w:ascii="Calibri" w:hAnsi="Calibri" w:eastAsia="Calibri" w:cs="Calibri" w:asciiTheme="minorAscii" w:hAnsiTheme="minorAscii" w:eastAsiaTheme="minorAscii" w:cstheme="minorAscii"/>
          <w:sz w:val="24"/>
          <w:szCs w:val="24"/>
        </w:rPr>
        <w:t xml:space="preserve">may </w:t>
      </w:r>
      <w:r w:rsidRPr="760BF858" w:rsidR="76D2F246">
        <w:rPr>
          <w:rFonts w:ascii="Calibri" w:hAnsi="Calibri" w:eastAsia="Calibri" w:cs="Calibri" w:asciiTheme="minorAscii" w:hAnsiTheme="minorAscii" w:eastAsiaTheme="minorAscii" w:cstheme="minorAscii"/>
          <w:sz w:val="24"/>
          <w:szCs w:val="24"/>
        </w:rPr>
        <w:t>occur</w:t>
      </w:r>
      <w:r w:rsidRPr="760BF858" w:rsidR="61D0CC72">
        <w:rPr>
          <w:rFonts w:ascii="Calibri" w:hAnsi="Calibri" w:eastAsia="Calibri" w:cs="Calibri" w:asciiTheme="minorAscii" w:hAnsiTheme="minorAscii" w:eastAsiaTheme="minorAscii" w:cstheme="minorAscii"/>
          <w:sz w:val="24"/>
          <w:szCs w:val="24"/>
        </w:rPr>
        <w:t xml:space="preserve"> accidentally.</w:t>
      </w:r>
      <w:r w:rsidRPr="760BF858" w:rsidR="04F9332C">
        <w:rPr>
          <w:rFonts w:ascii="Calibri" w:hAnsi="Calibri" w:eastAsia="Calibri" w:cs="Calibri" w:asciiTheme="minorAscii" w:hAnsiTheme="minorAscii" w:eastAsiaTheme="minorAscii" w:cstheme="minorAscii"/>
          <w:sz w:val="24"/>
          <w:szCs w:val="24"/>
        </w:rPr>
        <w:t xml:space="preserve"> </w:t>
      </w:r>
      <w:r w:rsidRPr="760BF858" w:rsidR="3BEFFBCC">
        <w:rPr>
          <w:rFonts w:ascii="Calibri" w:hAnsi="Calibri" w:eastAsia="Calibri" w:cs="Calibri" w:asciiTheme="minorAscii" w:hAnsiTheme="minorAscii" w:eastAsiaTheme="minorAscii" w:cstheme="minorAscii"/>
          <w:sz w:val="24"/>
          <w:szCs w:val="24"/>
        </w:rPr>
        <w:t>Attackers may also use tactics like social engineering and spear phishing to target employees</w:t>
      </w:r>
      <w:r w:rsidRPr="760BF858" w:rsidR="4737C28C">
        <w:rPr>
          <w:rFonts w:ascii="Calibri" w:hAnsi="Calibri" w:eastAsia="Calibri" w:cs="Calibri" w:asciiTheme="minorAscii" w:hAnsiTheme="minorAscii" w:eastAsiaTheme="minorAscii" w:cstheme="minorAscii"/>
          <w:sz w:val="24"/>
          <w:szCs w:val="24"/>
        </w:rPr>
        <w:t xml:space="preserve"> and gain access to company data and/or systems.</w:t>
      </w:r>
    </w:p>
    <w:p w:rsidRPr="009F11A4" w:rsidR="00124EDF" w:rsidP="00124EDF" w:rsidRDefault="00124EDF" w14:paraId="333B14B2" w14:textId="77777777">
      <w:pPr>
        <w:tabs>
          <w:tab w:val="left" w:pos="-720"/>
        </w:tabs>
        <w:suppressAutoHyphens/>
        <w:rPr>
          <w:rFonts w:asciiTheme="minorHAnsi" w:hAnsiTheme="minorHAnsi" w:cstheme="minorHAnsi"/>
          <w:spacing w:val="-3"/>
        </w:rPr>
      </w:pPr>
    </w:p>
    <w:p w:rsidRPr="009F11A4" w:rsidR="00124EDF" w:rsidP="00124EDF" w:rsidRDefault="00124EDF" w14:paraId="7C95C135" w14:textId="77777777">
      <w:pPr>
        <w:tabs>
          <w:tab w:val="left" w:pos="-720"/>
          <w:tab w:val="left" w:pos="0"/>
          <w:tab w:val="left" w:pos="720"/>
        </w:tabs>
        <w:suppressAutoHyphens/>
        <w:ind w:left="1440" w:hanging="1440"/>
        <w:rPr>
          <w:rFonts w:asciiTheme="minorHAnsi" w:hAnsiTheme="minorHAnsi" w:cstheme="minorHAnsi"/>
          <w:b/>
          <w:spacing w:val="-3"/>
        </w:rPr>
      </w:pPr>
      <w:r w:rsidRPr="009F11A4">
        <w:rPr>
          <w:rFonts w:asciiTheme="minorHAnsi" w:hAnsiTheme="minorHAnsi" w:cstheme="minorHAnsi"/>
          <w:b/>
          <w:spacing w:val="-3"/>
        </w:rPr>
        <w:t>Problem 3</w:t>
      </w:r>
      <w:r w:rsidR="0002345A">
        <w:rPr>
          <w:rFonts w:asciiTheme="minorHAnsi" w:hAnsiTheme="minorHAnsi" w:cstheme="minorHAnsi"/>
          <w:spacing w:val="-3"/>
        </w:rPr>
        <w:t xml:space="preserve"> </w:t>
      </w:r>
      <w:r w:rsidRPr="00E076FF" w:rsidR="0002345A">
        <w:rPr>
          <w:rFonts w:asciiTheme="minorHAnsi" w:hAnsiTheme="minorHAnsi" w:cstheme="minorHAnsi"/>
          <w:i/>
          <w:spacing w:val="-3"/>
        </w:rPr>
        <w:t>(5 points)</w:t>
      </w:r>
    </w:p>
    <w:p w:rsidRPr="009F11A4" w:rsidR="00124EDF" w:rsidP="630D0448" w:rsidRDefault="00124EDF" w14:paraId="18221893" w14:textId="1104B7AF">
      <w:pPr>
        <w:suppressAutoHyphens/>
        <w:rPr>
          <w:rFonts w:ascii="Calibri" w:hAnsi="Calibri" w:cs="Calibri" w:asciiTheme="minorAscii" w:hAnsiTheme="minorAscii" w:cstheme="minorAscii"/>
          <w:spacing w:val="-3"/>
        </w:rPr>
      </w:pPr>
      <w:r w:rsidRPr="630D0448" w:rsidR="00124EDF">
        <w:rPr>
          <w:rFonts w:ascii="Calibri" w:hAnsi="Calibri" w:cs="Calibri" w:asciiTheme="minorAscii" w:hAnsiTheme="minorAscii" w:cstheme="minorAscii"/>
          <w:spacing w:val="-3"/>
        </w:rPr>
        <w:t>How can dual controls, such as two-person confirmation</w:t>
      </w:r>
      <w:r w:rsidRPr="630D0448" w:rsidR="003122ED">
        <w:rPr>
          <w:rFonts w:ascii="Calibri" w:hAnsi="Calibri" w:cs="Calibri" w:asciiTheme="minorAscii" w:hAnsiTheme="minorAscii" w:cstheme="minorAscii"/>
          <w:spacing w:val="-3"/>
        </w:rPr>
        <w:t xml:space="preserve"> (sometimes referred to as the </w:t>
      </w:r>
      <w:hyperlink w:history="1" r:id="R2bb254ea02814fd1">
        <w:r w:rsidRPr="630D0448" w:rsidR="003122ED">
          <w:rPr>
            <w:rStyle w:val="Hyperlink"/>
            <w:rFonts w:ascii="Calibri" w:hAnsi="Calibri" w:cs="Calibri" w:asciiTheme="minorAscii" w:hAnsiTheme="minorAscii" w:cstheme="minorAscii"/>
            <w:spacing w:val="-3"/>
          </w:rPr>
          <w:t>two-man rule</w:t>
        </w:r>
      </w:hyperlink>
      <w:r w:rsidRPr="630D0448" w:rsidR="003122ED">
        <w:rPr>
          <w:rFonts w:ascii="Calibri" w:hAnsi="Calibri" w:cs="Calibri" w:asciiTheme="minorAscii" w:hAnsiTheme="minorAscii" w:cstheme="minorAscii"/>
          <w:spacing w:val="-3"/>
        </w:rPr>
        <w:t>)</w:t>
      </w:r>
      <w:r w:rsidRPr="630D0448" w:rsidR="00124EDF">
        <w:rPr>
          <w:rFonts w:ascii="Calibri" w:hAnsi="Calibri" w:cs="Calibri" w:asciiTheme="minorAscii" w:hAnsiTheme="minorAscii" w:cstheme="minorAscii"/>
          <w:spacing w:val="-3"/>
        </w:rPr>
        <w:t>, reduce the threats from acts of human error and failure?</w:t>
      </w:r>
      <w:r w:rsidRPr="630D0448" w:rsidR="003122ED">
        <w:rPr>
          <w:rFonts w:ascii="Calibri" w:hAnsi="Calibri" w:cs="Calibri" w:asciiTheme="minorAscii" w:hAnsiTheme="minorAscii" w:cstheme="minorAscii"/>
          <w:spacing w:val="-3"/>
        </w:rPr>
        <w:t xml:space="preserve"> [You’ve probably seen an example of this in a movie that shows how a nuclear weapon requires two keys, held by two different people, to be launched.]</w:t>
      </w:r>
      <w:r w:rsidR="003122ED">
        <w:rPr>
          <w:rFonts w:asciiTheme="minorHAnsi" w:hAnsiTheme="minorHAnsi" w:cstheme="minorHAnsi"/>
          <w:spacing w:val="-3"/>
        </w:rPr>
        <w:br/>
      </w:r>
      <w:r w:rsidR="003122ED">
        <w:rPr>
          <w:rFonts w:asciiTheme="minorHAnsi" w:hAnsiTheme="minorHAnsi" w:cstheme="minorHAnsi"/>
          <w:spacing w:val="-3"/>
        </w:rPr>
        <w:br/>
      </w:r>
      <w:r w:rsidRPr="630D0448" w:rsidR="00124EDF">
        <w:rPr>
          <w:rFonts w:ascii="Calibri" w:hAnsi="Calibri" w:cs="Calibri" w:asciiTheme="minorAscii" w:hAnsiTheme="minorAscii" w:cstheme="minorAscii"/>
          <w:spacing w:val="-3"/>
        </w:rPr>
        <w:t xml:space="preserve">Describe </w:t>
      </w:r>
      <w:r w:rsidRPr="630D0448" w:rsidR="00124EDF">
        <w:rPr>
          <w:rFonts w:ascii="Calibri" w:hAnsi="Calibri" w:cs="Calibri" w:asciiTheme="minorAscii" w:hAnsiTheme="minorAscii" w:cstheme="minorAscii"/>
          <w:spacing w:val="-3"/>
          <w:u w:val="single"/>
        </w:rPr>
        <w:t>two</w:t>
      </w:r>
      <w:r w:rsidRPr="630D0448" w:rsidR="00124EDF">
        <w:rPr>
          <w:rFonts w:ascii="Calibri" w:hAnsi="Calibri" w:cs="Calibri" w:asciiTheme="minorAscii" w:hAnsiTheme="minorAscii" w:cstheme="minorAscii"/>
          <w:spacing w:val="-3"/>
        </w:rPr>
        <w:t xml:space="preserve"> other </w:t>
      </w:r>
      <w:r w:rsidRPr="630D0448" w:rsidR="005C0900">
        <w:rPr>
          <w:rFonts w:ascii="Calibri" w:hAnsi="Calibri" w:cs="Calibri" w:asciiTheme="minorAscii" w:hAnsiTheme="minorAscii" w:cstheme="minorAscii"/>
          <w:spacing w:val="-3"/>
        </w:rPr>
        <w:t xml:space="preserve">common </w:t>
      </w:r>
      <w:r w:rsidRPr="630D0448" w:rsidR="00124EDF">
        <w:rPr>
          <w:rFonts w:ascii="Calibri" w:hAnsi="Calibri" w:cs="Calibri" w:asciiTheme="minorAscii" w:hAnsiTheme="minorAscii" w:cstheme="minorAscii"/>
          <w:spacing w:val="-3"/>
        </w:rPr>
        <w:t>controls that can also reduce this threat</w:t>
      </w:r>
      <w:r w:rsidRPr="630D0448" w:rsidR="007726B6">
        <w:rPr>
          <w:rFonts w:ascii="Calibri" w:hAnsi="Calibri" w:cs="Calibri" w:asciiTheme="minorAscii" w:hAnsiTheme="minorAscii" w:cstheme="minorAscii"/>
          <w:spacing w:val="-3"/>
        </w:rPr>
        <w:t>.</w:t>
      </w:r>
    </w:p>
    <w:p w:rsidR="630D0448" w:rsidP="630D0448" w:rsidRDefault="630D0448" w14:paraId="1AC002FF" w14:textId="790E7504">
      <w:pPr>
        <w:pStyle w:val="Normal"/>
        <w:rPr>
          <w:rFonts w:ascii="Courier" w:hAnsi="Courier" w:eastAsia="Times New Roman" w:cs="Times New Roman"/>
          <w:sz w:val="24"/>
          <w:szCs w:val="24"/>
        </w:rPr>
      </w:pPr>
    </w:p>
    <w:p w:rsidR="297FDF55" w:rsidP="630D0448" w:rsidRDefault="297FDF55" w14:paraId="7425606B" w14:textId="2D3C2AF6">
      <w:pPr>
        <w:pStyle w:val="Normal"/>
        <w:rPr>
          <w:rFonts w:ascii="Calibri" w:hAnsi="Calibri" w:eastAsia="Times New Roman" w:cs="Calibri" w:asciiTheme="minorAscii" w:hAnsiTheme="minorAscii" w:cstheme="minorAscii"/>
          <w:sz w:val="24"/>
          <w:szCs w:val="24"/>
        </w:rPr>
      </w:pPr>
      <w:r w:rsidRPr="630D0448" w:rsidR="297FDF55">
        <w:rPr>
          <w:rFonts w:ascii="Calibri" w:hAnsi="Calibri" w:eastAsia="Times New Roman" w:cs="Calibri" w:asciiTheme="minorAscii" w:hAnsiTheme="minorAscii" w:cstheme="minorAscii"/>
          <w:sz w:val="24"/>
          <w:szCs w:val="24"/>
        </w:rPr>
        <w:t xml:space="preserve">Dual controls can be </w:t>
      </w:r>
      <w:bookmarkStart w:name="_Int_rZRso6KH" w:id="1247169191"/>
      <w:r w:rsidRPr="630D0448" w:rsidR="1E3F48F3">
        <w:rPr>
          <w:rFonts w:ascii="Calibri" w:hAnsi="Calibri" w:eastAsia="Times New Roman" w:cs="Calibri" w:asciiTheme="minorAscii" w:hAnsiTheme="minorAscii" w:cstheme="minorAscii"/>
          <w:sz w:val="24"/>
          <w:szCs w:val="24"/>
        </w:rPr>
        <w:t>beneficial</w:t>
      </w:r>
      <w:bookmarkEnd w:id="1247169191"/>
      <w:r w:rsidRPr="630D0448" w:rsidR="297FDF55">
        <w:rPr>
          <w:rFonts w:ascii="Calibri" w:hAnsi="Calibri" w:eastAsia="Times New Roman" w:cs="Calibri" w:asciiTheme="minorAscii" w:hAnsiTheme="minorAscii" w:cstheme="minorAscii"/>
          <w:sz w:val="24"/>
          <w:szCs w:val="24"/>
        </w:rPr>
        <w:t xml:space="preserve"> and </w:t>
      </w:r>
      <w:r w:rsidRPr="630D0448" w:rsidR="31747F4E">
        <w:rPr>
          <w:rFonts w:ascii="Calibri" w:hAnsi="Calibri" w:eastAsia="Times New Roman" w:cs="Calibri" w:asciiTheme="minorAscii" w:hAnsiTheme="minorAscii" w:cstheme="minorAscii"/>
          <w:sz w:val="24"/>
          <w:szCs w:val="24"/>
        </w:rPr>
        <w:t>are</w:t>
      </w:r>
      <w:r w:rsidRPr="630D0448" w:rsidR="297FDF55">
        <w:rPr>
          <w:rFonts w:ascii="Calibri" w:hAnsi="Calibri" w:eastAsia="Times New Roman" w:cs="Calibri" w:asciiTheme="minorAscii" w:hAnsiTheme="minorAscii" w:cstheme="minorAscii"/>
          <w:sz w:val="24"/>
          <w:szCs w:val="24"/>
        </w:rPr>
        <w:t xml:space="preserve"> necessary in a collaborative </w:t>
      </w:r>
      <w:r w:rsidRPr="630D0448" w:rsidR="1AAC7AA2">
        <w:rPr>
          <w:rFonts w:ascii="Calibri" w:hAnsi="Calibri" w:eastAsia="Times New Roman" w:cs="Calibri" w:asciiTheme="minorAscii" w:hAnsiTheme="minorAscii" w:cstheme="minorAscii"/>
          <w:sz w:val="24"/>
          <w:szCs w:val="24"/>
        </w:rPr>
        <w:t>environment for</w:t>
      </w:r>
      <w:r w:rsidRPr="630D0448" w:rsidR="297FDF55">
        <w:rPr>
          <w:rFonts w:ascii="Calibri" w:hAnsi="Calibri" w:eastAsia="Times New Roman" w:cs="Calibri" w:asciiTheme="minorAscii" w:hAnsiTheme="minorAscii" w:cstheme="minorAscii"/>
          <w:sz w:val="24"/>
          <w:szCs w:val="24"/>
        </w:rPr>
        <w:t xml:space="preserve"> making big decisions. You never know the state of mind </w:t>
      </w:r>
      <w:r w:rsidRPr="630D0448" w:rsidR="0047F129">
        <w:rPr>
          <w:rFonts w:ascii="Calibri" w:hAnsi="Calibri" w:eastAsia="Times New Roman" w:cs="Calibri" w:asciiTheme="minorAscii" w:hAnsiTheme="minorAscii" w:cstheme="minorAscii"/>
          <w:sz w:val="24"/>
          <w:szCs w:val="24"/>
        </w:rPr>
        <w:t xml:space="preserve">someone could be in and the potential to make irrational decisions. </w:t>
      </w:r>
      <w:bookmarkStart w:name="_Int_Pjb1Jfyo" w:id="788162871"/>
      <w:r w:rsidRPr="630D0448" w:rsidR="3BB26E9B">
        <w:rPr>
          <w:rFonts w:ascii="Calibri" w:hAnsi="Calibri" w:eastAsia="Times New Roman" w:cs="Calibri" w:asciiTheme="minorAscii" w:hAnsiTheme="minorAscii" w:cstheme="minorAscii"/>
          <w:sz w:val="24"/>
          <w:szCs w:val="24"/>
        </w:rPr>
        <w:t>Therefore,</w:t>
      </w:r>
      <w:bookmarkEnd w:id="788162871"/>
      <w:r w:rsidRPr="630D0448" w:rsidR="0047F129">
        <w:rPr>
          <w:rFonts w:ascii="Calibri" w:hAnsi="Calibri" w:eastAsia="Times New Roman" w:cs="Calibri" w:asciiTheme="minorAscii" w:hAnsiTheme="minorAscii" w:cstheme="minorAscii"/>
          <w:sz w:val="24"/>
          <w:szCs w:val="24"/>
        </w:rPr>
        <w:t xml:space="preserve"> big decisions that could </w:t>
      </w:r>
      <w:r w:rsidRPr="630D0448" w:rsidR="0263D90D">
        <w:rPr>
          <w:rFonts w:ascii="Calibri" w:hAnsi="Calibri" w:eastAsia="Times New Roman" w:cs="Calibri" w:asciiTheme="minorAscii" w:hAnsiTheme="minorAscii" w:cstheme="minorAscii"/>
          <w:sz w:val="24"/>
          <w:szCs w:val="24"/>
        </w:rPr>
        <w:t xml:space="preserve">have </w:t>
      </w:r>
      <w:bookmarkStart w:name="_Int_r0TmSSTY" w:id="201926958"/>
      <w:r w:rsidRPr="630D0448" w:rsidR="0263D90D">
        <w:rPr>
          <w:rFonts w:ascii="Calibri" w:hAnsi="Calibri" w:eastAsia="Times New Roman" w:cs="Calibri" w:asciiTheme="minorAscii" w:hAnsiTheme="minorAscii" w:cstheme="minorAscii"/>
          <w:sz w:val="24"/>
          <w:szCs w:val="24"/>
        </w:rPr>
        <w:t>a considerable influence</w:t>
      </w:r>
      <w:bookmarkEnd w:id="201926958"/>
      <w:r w:rsidRPr="630D0448" w:rsidR="0047F129">
        <w:rPr>
          <w:rFonts w:ascii="Calibri" w:hAnsi="Calibri" w:eastAsia="Times New Roman" w:cs="Calibri" w:asciiTheme="minorAscii" w:hAnsiTheme="minorAscii" w:cstheme="minorAscii"/>
          <w:sz w:val="24"/>
          <w:szCs w:val="24"/>
        </w:rPr>
        <w:t xml:space="preserve"> </w:t>
      </w:r>
      <w:r w:rsidRPr="630D0448" w:rsidR="2FAEA076">
        <w:rPr>
          <w:rFonts w:ascii="Calibri" w:hAnsi="Calibri" w:eastAsia="Times New Roman" w:cs="Calibri" w:asciiTheme="minorAscii" w:hAnsiTheme="minorAscii" w:cstheme="minorAscii"/>
          <w:sz w:val="24"/>
          <w:szCs w:val="24"/>
        </w:rPr>
        <w:t xml:space="preserve">on </w:t>
      </w:r>
      <w:r w:rsidRPr="630D0448" w:rsidR="0047F129">
        <w:rPr>
          <w:rFonts w:ascii="Calibri" w:hAnsi="Calibri" w:eastAsia="Times New Roman" w:cs="Calibri" w:asciiTheme="minorAscii" w:hAnsiTheme="minorAscii" w:cstheme="minorAscii"/>
          <w:sz w:val="24"/>
          <w:szCs w:val="24"/>
        </w:rPr>
        <w:t xml:space="preserve">many people should always be </w:t>
      </w:r>
      <w:r w:rsidRPr="630D0448" w:rsidR="5C0E3A0E">
        <w:rPr>
          <w:rFonts w:ascii="Calibri" w:hAnsi="Calibri" w:eastAsia="Times New Roman" w:cs="Calibri" w:asciiTheme="minorAscii" w:hAnsiTheme="minorAscii" w:cstheme="minorAscii"/>
          <w:sz w:val="24"/>
          <w:szCs w:val="24"/>
        </w:rPr>
        <w:t xml:space="preserve">proofread via a second party. </w:t>
      </w:r>
      <w:r w:rsidRPr="630D0448" w:rsidR="556D50FF">
        <w:rPr>
          <w:rFonts w:ascii="Calibri" w:hAnsi="Calibri" w:eastAsia="Times New Roman" w:cs="Calibri" w:asciiTheme="minorAscii" w:hAnsiTheme="minorAscii" w:cstheme="minorAscii"/>
          <w:sz w:val="24"/>
          <w:szCs w:val="24"/>
        </w:rPr>
        <w:t>The threat of human errors can also be reduced by double checking yourself. Even if you do not have access to others to be a sec</w:t>
      </w:r>
      <w:r w:rsidRPr="630D0448" w:rsidR="4108BE3E">
        <w:rPr>
          <w:rFonts w:ascii="Calibri" w:hAnsi="Calibri" w:eastAsia="Times New Roman" w:cs="Calibri" w:asciiTheme="minorAscii" w:hAnsiTheme="minorAscii" w:cstheme="minorAscii"/>
          <w:sz w:val="24"/>
          <w:szCs w:val="24"/>
        </w:rPr>
        <w:t>ond approval you should have a process</w:t>
      </w:r>
      <w:r w:rsidRPr="630D0448" w:rsidR="0EFE5659">
        <w:rPr>
          <w:rFonts w:ascii="Calibri" w:hAnsi="Calibri" w:eastAsia="Times New Roman" w:cs="Calibri" w:asciiTheme="minorAscii" w:hAnsiTheme="minorAscii" w:cstheme="minorAscii"/>
          <w:sz w:val="24"/>
          <w:szCs w:val="24"/>
        </w:rPr>
        <w:t xml:space="preserve"> you go through every time. </w:t>
      </w:r>
      <w:r w:rsidRPr="630D0448" w:rsidR="39908186">
        <w:rPr>
          <w:rFonts w:ascii="Calibri" w:hAnsi="Calibri" w:eastAsia="Times New Roman" w:cs="Calibri" w:asciiTheme="minorAscii" w:hAnsiTheme="minorAscii" w:cstheme="minorAscii"/>
          <w:sz w:val="24"/>
          <w:szCs w:val="24"/>
        </w:rPr>
        <w:t xml:space="preserve">Another key to alleviate failure and human error is to never run-on assumptions. </w:t>
      </w:r>
      <w:r w:rsidRPr="630D0448" w:rsidR="1B1C27F8">
        <w:rPr>
          <w:rFonts w:ascii="Calibri" w:hAnsi="Calibri" w:eastAsia="Times New Roman" w:cs="Calibri" w:asciiTheme="minorAscii" w:hAnsiTheme="minorAscii" w:cstheme="minorAscii"/>
          <w:sz w:val="24"/>
          <w:szCs w:val="24"/>
        </w:rPr>
        <w:t xml:space="preserve">Just because you have a sense of security you should never allow yourself to act </w:t>
      </w:r>
      <w:r w:rsidRPr="630D0448" w:rsidR="1B1C27F8">
        <w:rPr>
          <w:rFonts w:ascii="Calibri" w:hAnsi="Calibri" w:eastAsia="Times New Roman" w:cs="Calibri" w:asciiTheme="minorAscii" w:hAnsiTheme="minorAscii" w:cstheme="minorAscii"/>
          <w:sz w:val="24"/>
          <w:szCs w:val="24"/>
        </w:rPr>
        <w:t>frivolously</w:t>
      </w:r>
      <w:r w:rsidRPr="630D0448" w:rsidR="1B1C27F8">
        <w:rPr>
          <w:rFonts w:ascii="Calibri" w:hAnsi="Calibri" w:eastAsia="Times New Roman" w:cs="Calibri" w:asciiTheme="minorAscii" w:hAnsiTheme="minorAscii" w:cstheme="minorAscii"/>
          <w:sz w:val="24"/>
          <w:szCs w:val="24"/>
        </w:rPr>
        <w:t xml:space="preserve"> and without sharpness in your every move.</w:t>
      </w:r>
    </w:p>
    <w:p w:rsidRPr="009F11A4" w:rsidR="00124EDF" w:rsidP="00124EDF" w:rsidRDefault="00124EDF" w14:paraId="6F157EDD" w14:textId="77777777">
      <w:pPr>
        <w:tabs>
          <w:tab w:val="left" w:pos="-720"/>
        </w:tabs>
        <w:suppressAutoHyphens/>
        <w:rPr>
          <w:rFonts w:asciiTheme="minorHAnsi" w:hAnsiTheme="minorHAnsi" w:cstheme="minorHAnsi"/>
          <w:spacing w:val="-3"/>
        </w:rPr>
      </w:pPr>
    </w:p>
    <w:p w:rsidRPr="009F11A4" w:rsidR="00124EDF" w:rsidP="00124EDF" w:rsidRDefault="00124EDF" w14:paraId="26B0DEB8" w14:textId="77777777">
      <w:pPr>
        <w:tabs>
          <w:tab w:val="left" w:pos="-720"/>
          <w:tab w:val="left" w:pos="0"/>
          <w:tab w:val="left" w:pos="720"/>
        </w:tabs>
        <w:suppressAutoHyphens/>
        <w:ind w:left="1440" w:hanging="1440"/>
        <w:rPr>
          <w:rFonts w:asciiTheme="minorHAnsi" w:hAnsiTheme="minorHAnsi" w:cstheme="minorHAnsi"/>
          <w:b/>
          <w:spacing w:val="-3"/>
        </w:rPr>
      </w:pPr>
      <w:r w:rsidRPr="009F11A4">
        <w:rPr>
          <w:rFonts w:asciiTheme="minorHAnsi" w:hAnsiTheme="minorHAnsi" w:cstheme="minorHAnsi"/>
          <w:b/>
          <w:spacing w:val="-3"/>
        </w:rPr>
        <w:t>Problem 4</w:t>
      </w:r>
      <w:r w:rsidR="0002345A">
        <w:rPr>
          <w:rFonts w:asciiTheme="minorHAnsi" w:hAnsiTheme="minorHAnsi" w:cstheme="minorHAnsi"/>
          <w:spacing w:val="-3"/>
        </w:rPr>
        <w:t xml:space="preserve"> </w:t>
      </w:r>
      <w:r w:rsidRPr="00E076FF" w:rsidR="0002345A">
        <w:rPr>
          <w:rFonts w:asciiTheme="minorHAnsi" w:hAnsiTheme="minorHAnsi" w:cstheme="minorHAnsi"/>
          <w:i/>
          <w:spacing w:val="-3"/>
        </w:rPr>
        <w:t>(5 points)</w:t>
      </w:r>
    </w:p>
    <w:p w:rsidRPr="009F11A4" w:rsidR="00124EDF" w:rsidP="630D0448" w:rsidRDefault="00124EDF" w14:paraId="6A5D0B30" w14:textId="77777777">
      <w:pPr>
        <w:suppressAutoHyphens/>
        <w:rPr>
          <w:rFonts w:ascii="Calibri" w:hAnsi="Calibri" w:cs="Calibri" w:asciiTheme="minorAscii" w:hAnsiTheme="minorAscii" w:cstheme="minorAscii"/>
          <w:spacing w:val="-3"/>
        </w:rPr>
      </w:pPr>
      <w:r w:rsidRPr="630D0448" w:rsidR="00124EDF">
        <w:rPr>
          <w:rFonts w:ascii="Calibri" w:hAnsi="Calibri" w:cs="Calibri" w:asciiTheme="minorAscii" w:hAnsiTheme="minorAscii" w:cstheme="minorAscii"/>
          <w:spacing w:val="-3"/>
        </w:rPr>
        <w:t>What is the difference between a regular denial of service (DoS) attack and a distributed denial of service (DDo</w:t>
      </w:r>
      <w:r w:rsidRPr="630D0448" w:rsidR="00DE031B">
        <w:rPr>
          <w:rFonts w:ascii="Calibri" w:hAnsi="Calibri" w:cs="Calibri" w:asciiTheme="minorAscii" w:hAnsiTheme="minorAscii" w:cstheme="minorAscii"/>
          <w:spacing w:val="-3"/>
        </w:rPr>
        <w:t>S</w:t>
      </w:r>
      <w:r w:rsidRPr="630D0448" w:rsidR="00124EDF">
        <w:rPr>
          <w:rFonts w:ascii="Calibri" w:hAnsi="Calibri" w:cs="Calibri" w:asciiTheme="minorAscii" w:hAnsiTheme="minorAscii" w:cstheme="minorAscii"/>
          <w:spacing w:val="-3"/>
        </w:rPr>
        <w:t>) attack? Which is harder to combat? Why</w:t>
      </w:r>
      <w:r w:rsidRPr="630D0448" w:rsidR="0002345A">
        <w:rPr>
          <w:rFonts w:ascii="Calibri" w:hAnsi="Calibri" w:cs="Calibri" w:asciiTheme="minorAscii" w:hAnsiTheme="minorAscii" w:cstheme="minorAscii"/>
          <w:spacing w:val="-3"/>
        </w:rPr>
        <w:t>?</w:t>
      </w:r>
    </w:p>
    <w:p w:rsidR="630D0448" w:rsidP="630D0448" w:rsidRDefault="630D0448" w14:paraId="22CE1431" w14:textId="67AE670C">
      <w:pPr>
        <w:pStyle w:val="Normal"/>
        <w:rPr>
          <w:rFonts w:ascii="Courier" w:hAnsi="Courier" w:eastAsia="Times New Roman" w:cs="Times New Roman"/>
          <w:sz w:val="24"/>
          <w:szCs w:val="24"/>
        </w:rPr>
      </w:pPr>
    </w:p>
    <w:p w:rsidR="3CDA8614" w:rsidP="630D0448" w:rsidRDefault="3CDA8614" w14:paraId="5B5F11D4" w14:textId="21FA5605">
      <w:pPr>
        <w:pStyle w:val="Normal"/>
        <w:rPr>
          <w:rFonts w:ascii="Calibri" w:hAnsi="Calibri" w:eastAsia="Times New Roman" w:cs="Calibri" w:asciiTheme="minorAscii" w:hAnsiTheme="minorAscii" w:cstheme="minorAscii"/>
          <w:sz w:val="24"/>
          <w:szCs w:val="24"/>
        </w:rPr>
      </w:pPr>
      <w:r w:rsidRPr="630D0448" w:rsidR="3CDA8614">
        <w:rPr>
          <w:rFonts w:ascii="Calibri" w:hAnsi="Calibri" w:eastAsia="Times New Roman" w:cs="Calibri" w:asciiTheme="minorAscii" w:hAnsiTheme="minorAscii" w:cstheme="minorAscii"/>
          <w:sz w:val="24"/>
          <w:szCs w:val="24"/>
        </w:rPr>
        <w:t>A denial-of-service attack is when hackers shut down machines and the network. This creates companies and employees unable to access the information</w:t>
      </w:r>
      <w:r w:rsidRPr="630D0448" w:rsidR="34BEEDF9">
        <w:rPr>
          <w:rFonts w:ascii="Calibri" w:hAnsi="Calibri" w:eastAsia="Times New Roman" w:cs="Calibri" w:asciiTheme="minorAscii" w:hAnsiTheme="minorAscii" w:cstheme="minorAscii"/>
          <w:sz w:val="24"/>
          <w:szCs w:val="24"/>
        </w:rPr>
        <w:t xml:space="preserve">. A distributed denial of service attack is </w:t>
      </w:r>
      <w:r w:rsidRPr="630D0448" w:rsidR="671AD884">
        <w:rPr>
          <w:rFonts w:ascii="Calibri" w:hAnsi="Calibri" w:eastAsia="Times New Roman" w:cs="Calibri" w:asciiTheme="minorAscii" w:hAnsiTheme="minorAscii" w:cstheme="minorAscii"/>
          <w:sz w:val="24"/>
          <w:szCs w:val="24"/>
        </w:rPr>
        <w:t>when hackers obtain the IP address and have access to all your personal information. They then</w:t>
      </w:r>
      <w:r w:rsidRPr="630D0448" w:rsidR="671AD884">
        <w:rPr>
          <w:rFonts w:ascii="Calibri" w:hAnsi="Calibri" w:eastAsia="Times New Roman" w:cs="Calibri" w:asciiTheme="minorAscii" w:hAnsiTheme="minorAscii" w:cstheme="minorAscii"/>
          <w:sz w:val="24"/>
          <w:szCs w:val="24"/>
        </w:rPr>
        <w:t xml:space="preserve"> </w:t>
      </w:r>
      <w:r w:rsidRPr="630D0448" w:rsidR="671AD884">
        <w:rPr>
          <w:rFonts w:ascii="Calibri" w:hAnsi="Calibri" w:eastAsia="Times New Roman" w:cs="Calibri" w:asciiTheme="minorAscii" w:hAnsiTheme="minorAscii" w:cstheme="minorAscii"/>
          <w:sz w:val="24"/>
          <w:szCs w:val="24"/>
        </w:rPr>
        <w:t>stuff your network with faulty communication requ</w:t>
      </w:r>
      <w:r w:rsidRPr="630D0448" w:rsidR="173D8F37">
        <w:rPr>
          <w:rFonts w:ascii="Calibri" w:hAnsi="Calibri" w:eastAsia="Times New Roman" w:cs="Calibri" w:asciiTheme="minorAscii" w:hAnsiTheme="minorAscii" w:cstheme="minorAscii"/>
          <w:sz w:val="24"/>
          <w:szCs w:val="24"/>
        </w:rPr>
        <w:t xml:space="preserve">ests and alter your device. I have been DDoS attacked on my </w:t>
      </w:r>
      <w:r w:rsidRPr="630D0448" w:rsidR="0512304F">
        <w:rPr>
          <w:rFonts w:ascii="Calibri" w:hAnsi="Calibri" w:eastAsia="Times New Roman" w:cs="Calibri" w:asciiTheme="minorAscii" w:hAnsiTheme="minorAscii" w:cstheme="minorAscii"/>
          <w:sz w:val="24"/>
          <w:szCs w:val="24"/>
        </w:rPr>
        <w:t>Xbox</w:t>
      </w:r>
      <w:r w:rsidRPr="630D0448" w:rsidR="173D8F37">
        <w:rPr>
          <w:rFonts w:ascii="Calibri" w:hAnsi="Calibri" w:eastAsia="Times New Roman" w:cs="Calibri" w:asciiTheme="minorAscii" w:hAnsiTheme="minorAscii" w:cstheme="minorAscii"/>
          <w:sz w:val="24"/>
          <w:szCs w:val="24"/>
        </w:rPr>
        <w:t xml:space="preserve"> console </w:t>
      </w:r>
      <w:r w:rsidRPr="630D0448" w:rsidR="2643EFD8">
        <w:rPr>
          <w:rFonts w:ascii="Calibri" w:hAnsi="Calibri" w:eastAsia="Times New Roman" w:cs="Calibri" w:asciiTheme="minorAscii" w:hAnsiTheme="minorAscii" w:cstheme="minorAscii"/>
          <w:sz w:val="24"/>
          <w:szCs w:val="24"/>
        </w:rPr>
        <w:t>before and</w:t>
      </w:r>
      <w:r w:rsidRPr="630D0448" w:rsidR="173D8F37">
        <w:rPr>
          <w:rFonts w:ascii="Calibri" w:hAnsi="Calibri" w:eastAsia="Times New Roman" w:cs="Calibri" w:asciiTheme="minorAscii" w:hAnsiTheme="minorAscii" w:cstheme="minorAscii"/>
          <w:sz w:val="24"/>
          <w:szCs w:val="24"/>
        </w:rPr>
        <w:t xml:space="preserve"> was unable to </w:t>
      </w:r>
      <w:r w:rsidRPr="630D0448" w:rsidR="17B3883F">
        <w:rPr>
          <w:rFonts w:ascii="Calibri" w:hAnsi="Calibri" w:eastAsia="Times New Roman" w:cs="Calibri" w:asciiTheme="minorAscii" w:hAnsiTheme="minorAscii" w:cstheme="minorAscii"/>
          <w:sz w:val="24"/>
          <w:szCs w:val="24"/>
        </w:rPr>
        <w:t xml:space="preserve">do anything once the hacker had already gotten in. </w:t>
      </w:r>
      <w:r w:rsidRPr="630D0448" w:rsidR="29701E7D">
        <w:rPr>
          <w:rFonts w:ascii="Calibri" w:hAnsi="Calibri" w:eastAsia="Times New Roman" w:cs="Calibri" w:asciiTheme="minorAscii" w:hAnsiTheme="minorAscii" w:cstheme="minorAscii"/>
          <w:sz w:val="24"/>
          <w:szCs w:val="24"/>
        </w:rPr>
        <w:t xml:space="preserve">The hacker also disclosed my home address and had access to my full family. </w:t>
      </w:r>
      <w:r w:rsidRPr="630D0448" w:rsidR="085AC91C">
        <w:rPr>
          <w:rFonts w:ascii="Calibri" w:hAnsi="Calibri" w:eastAsia="Times New Roman" w:cs="Calibri" w:asciiTheme="minorAscii" w:hAnsiTheme="minorAscii" w:cstheme="minorAscii"/>
          <w:sz w:val="24"/>
          <w:szCs w:val="24"/>
        </w:rPr>
        <w:t>A DDoS attack is much harder to combat because there are numerous attacks.</w:t>
      </w:r>
      <w:r w:rsidRPr="630D0448" w:rsidR="7EB2CA48">
        <w:rPr>
          <w:rFonts w:ascii="Calibri" w:hAnsi="Calibri" w:eastAsia="Times New Roman" w:cs="Calibri" w:asciiTheme="minorAscii" w:hAnsiTheme="minorAscii" w:cstheme="minorAscii"/>
          <w:sz w:val="24"/>
          <w:szCs w:val="24"/>
        </w:rPr>
        <w:t xml:space="preserve"> It is much harder to catch and prevent.</w:t>
      </w:r>
      <w:r w:rsidRPr="630D0448" w:rsidR="085AC91C">
        <w:rPr>
          <w:rFonts w:ascii="Calibri" w:hAnsi="Calibri" w:eastAsia="Times New Roman" w:cs="Calibri" w:asciiTheme="minorAscii" w:hAnsiTheme="minorAscii" w:cstheme="minorAscii"/>
          <w:sz w:val="24"/>
          <w:szCs w:val="24"/>
        </w:rPr>
        <w:t xml:space="preserve"> </w:t>
      </w:r>
      <w:r w:rsidRPr="630D0448" w:rsidR="085AC91C">
        <w:rPr>
          <w:rFonts w:ascii="Calibri" w:hAnsi="Calibri" w:eastAsia="Times New Roman" w:cs="Calibri" w:asciiTheme="minorAscii" w:hAnsiTheme="minorAscii" w:cstheme="minorAscii"/>
          <w:sz w:val="24"/>
          <w:szCs w:val="24"/>
        </w:rPr>
        <w:t>A Do</w:t>
      </w:r>
      <w:r w:rsidRPr="630D0448" w:rsidR="4A1DABE4">
        <w:rPr>
          <w:rFonts w:ascii="Calibri" w:hAnsi="Calibri" w:eastAsia="Times New Roman" w:cs="Calibri" w:asciiTheme="minorAscii" w:hAnsiTheme="minorAscii" w:cstheme="minorAscii"/>
          <w:sz w:val="24"/>
          <w:szCs w:val="24"/>
        </w:rPr>
        <w:t xml:space="preserve">S attack makes a single </w:t>
      </w:r>
      <w:r w:rsidRPr="630D0448" w:rsidR="7BFC94AB">
        <w:rPr>
          <w:rFonts w:ascii="Calibri" w:hAnsi="Calibri" w:eastAsia="Times New Roman" w:cs="Calibri" w:asciiTheme="minorAscii" w:hAnsiTheme="minorAscii" w:cstheme="minorAscii"/>
          <w:sz w:val="24"/>
          <w:szCs w:val="24"/>
        </w:rPr>
        <w:t xml:space="preserve">or small </w:t>
      </w:r>
      <w:r w:rsidRPr="630D0448" w:rsidR="46D83952">
        <w:rPr>
          <w:rFonts w:ascii="Calibri" w:hAnsi="Calibri" w:eastAsia="Times New Roman" w:cs="Calibri" w:asciiTheme="minorAscii" w:hAnsiTheme="minorAscii" w:cstheme="minorAscii"/>
          <w:sz w:val="24"/>
          <w:szCs w:val="24"/>
        </w:rPr>
        <w:t>number</w:t>
      </w:r>
      <w:r w:rsidRPr="630D0448" w:rsidR="7BFC94AB">
        <w:rPr>
          <w:rFonts w:ascii="Calibri" w:hAnsi="Calibri" w:eastAsia="Times New Roman" w:cs="Calibri" w:asciiTheme="minorAscii" w:hAnsiTheme="minorAscii" w:cstheme="minorAscii"/>
          <w:sz w:val="24"/>
          <w:szCs w:val="24"/>
        </w:rPr>
        <w:t xml:space="preserve"> of </w:t>
      </w:r>
      <w:r w:rsidRPr="630D0448" w:rsidR="4A1DABE4">
        <w:rPr>
          <w:rFonts w:ascii="Calibri" w:hAnsi="Calibri" w:eastAsia="Times New Roman" w:cs="Calibri" w:asciiTheme="minorAscii" w:hAnsiTheme="minorAscii" w:cstheme="minorAscii"/>
          <w:sz w:val="24"/>
          <w:szCs w:val="24"/>
        </w:rPr>
        <w:t>attack</w:t>
      </w:r>
      <w:r w:rsidRPr="630D0448" w:rsidR="1BB109B4">
        <w:rPr>
          <w:rFonts w:ascii="Calibri" w:hAnsi="Calibri" w:eastAsia="Times New Roman" w:cs="Calibri" w:asciiTheme="minorAscii" w:hAnsiTheme="minorAscii" w:cstheme="minorAscii"/>
          <w:sz w:val="24"/>
          <w:szCs w:val="24"/>
        </w:rPr>
        <w:t>s</w:t>
      </w:r>
      <w:r w:rsidRPr="630D0448" w:rsidR="4A1DABE4">
        <w:rPr>
          <w:rFonts w:ascii="Calibri" w:hAnsi="Calibri" w:eastAsia="Times New Roman" w:cs="Calibri" w:asciiTheme="minorAscii" w:hAnsiTheme="minorAscii" w:cstheme="minorAscii"/>
          <w:sz w:val="24"/>
          <w:szCs w:val="24"/>
        </w:rPr>
        <w:t xml:space="preserve"> to the machinery. </w:t>
      </w:r>
    </w:p>
    <w:p w:rsidRPr="009F11A4" w:rsidR="00124EDF" w:rsidP="00124EDF" w:rsidRDefault="00124EDF" w14:paraId="0E83222F" w14:textId="77777777">
      <w:pPr>
        <w:tabs>
          <w:tab w:val="left" w:pos="-720"/>
        </w:tabs>
        <w:suppressAutoHyphens/>
        <w:rPr>
          <w:rFonts w:asciiTheme="minorHAnsi" w:hAnsiTheme="minorHAnsi" w:cstheme="minorHAnsi"/>
          <w:spacing w:val="-3"/>
        </w:rPr>
      </w:pPr>
    </w:p>
    <w:p w:rsidRPr="009F11A4" w:rsidR="00124EDF" w:rsidP="00124EDF" w:rsidRDefault="00124EDF" w14:paraId="57C30E35" w14:textId="77777777">
      <w:pPr>
        <w:tabs>
          <w:tab w:val="left" w:pos="-720"/>
        </w:tabs>
        <w:suppressAutoHyphens/>
        <w:rPr>
          <w:rFonts w:asciiTheme="minorHAnsi" w:hAnsiTheme="minorHAnsi" w:cstheme="minorHAnsi"/>
          <w:b/>
          <w:spacing w:val="-3"/>
        </w:rPr>
      </w:pPr>
      <w:r w:rsidRPr="009F11A4">
        <w:rPr>
          <w:rFonts w:asciiTheme="minorHAnsi" w:hAnsiTheme="minorHAnsi" w:cstheme="minorHAnsi"/>
          <w:b/>
          <w:spacing w:val="-3"/>
        </w:rPr>
        <w:t>Problem 5</w:t>
      </w:r>
      <w:r w:rsidR="0002345A">
        <w:rPr>
          <w:rFonts w:asciiTheme="minorHAnsi" w:hAnsiTheme="minorHAnsi" w:cstheme="minorHAnsi"/>
          <w:spacing w:val="-3"/>
        </w:rPr>
        <w:t xml:space="preserve"> </w:t>
      </w:r>
      <w:r w:rsidRPr="00E076FF" w:rsidR="0002345A">
        <w:rPr>
          <w:rFonts w:asciiTheme="minorHAnsi" w:hAnsiTheme="minorHAnsi" w:cstheme="minorHAnsi"/>
          <w:i/>
          <w:spacing w:val="-3"/>
        </w:rPr>
        <w:t>(5 points)</w:t>
      </w:r>
    </w:p>
    <w:p w:rsidRPr="009F11A4" w:rsidR="00124EDF" w:rsidP="630D0448" w:rsidRDefault="00124EDF" w14:paraId="7104FCBD" w14:textId="6AB0A37A">
      <w:pPr>
        <w:suppressAutoHyphens/>
        <w:rPr>
          <w:rFonts w:ascii="Calibri" w:hAnsi="Calibri" w:cs="Calibri" w:asciiTheme="minorAscii" w:hAnsiTheme="minorAscii" w:cstheme="minorAscii"/>
          <w:spacing w:val="-3"/>
        </w:rPr>
      </w:pPr>
      <w:r w:rsidRPr="630D0448" w:rsidR="00124EDF">
        <w:rPr>
          <w:rFonts w:ascii="Calibri" w:hAnsi="Calibri" w:cs="Calibri" w:asciiTheme="minorAscii" w:hAnsiTheme="minorAscii" w:cstheme="minorAscii"/>
          <w:spacing w:val="-3"/>
        </w:rPr>
        <w:t xml:space="preserve">Briefly describe the types of password attacks addressed in </w:t>
      </w:r>
      <w:r w:rsidRPr="630D0448" w:rsidR="00BF6EF3">
        <w:rPr>
          <w:rFonts w:ascii="Calibri" w:hAnsi="Calibri" w:cs="Calibri" w:asciiTheme="minorAscii" w:hAnsiTheme="minorAscii" w:cstheme="minorAscii"/>
          <w:spacing w:val="-3"/>
        </w:rPr>
        <w:t>Module</w:t>
      </w:r>
      <w:r w:rsidRPr="630D0448" w:rsidR="00124EDF">
        <w:rPr>
          <w:rFonts w:ascii="Calibri" w:hAnsi="Calibri" w:cs="Calibri" w:asciiTheme="minorAscii" w:hAnsiTheme="minorAscii" w:cstheme="minorAscii"/>
          <w:spacing w:val="-3"/>
        </w:rPr>
        <w:t xml:space="preserve"> 2 of </w:t>
      </w:r>
      <w:r w:rsidRPr="630D0448" w:rsidR="00355BD0">
        <w:rPr>
          <w:rFonts w:ascii="Calibri" w:hAnsi="Calibri" w:cs="Calibri" w:asciiTheme="minorAscii" w:hAnsiTheme="minorAscii" w:cstheme="minorAscii"/>
          <w:spacing w:val="-3"/>
        </w:rPr>
        <w:t>the</w:t>
      </w:r>
      <w:r w:rsidRPr="630D0448" w:rsidR="00124EDF">
        <w:rPr>
          <w:rFonts w:ascii="Calibri" w:hAnsi="Calibri" w:cs="Calibri" w:asciiTheme="minorAscii" w:hAnsiTheme="minorAscii" w:cstheme="minorAscii"/>
          <w:spacing w:val="-3"/>
        </w:rPr>
        <w:t xml:space="preserve"> text</w:t>
      </w:r>
      <w:r w:rsidRPr="630D0448" w:rsidR="007726B6">
        <w:rPr>
          <w:rFonts w:ascii="Calibri" w:hAnsi="Calibri" w:cs="Calibri" w:asciiTheme="minorAscii" w:hAnsiTheme="minorAscii" w:cstheme="minorAscii"/>
          <w:spacing w:val="-3"/>
        </w:rPr>
        <w:t>.</w:t>
      </w:r>
      <w:r w:rsidRPr="630D0448" w:rsidR="00124EDF">
        <w:rPr>
          <w:rFonts w:ascii="Calibri" w:hAnsi="Calibri" w:cs="Calibri" w:asciiTheme="minorAscii" w:hAnsiTheme="minorAscii" w:cstheme="minorAscii"/>
          <w:spacing w:val="-3"/>
        </w:rPr>
        <w:t xml:space="preserve"> Describe </w:t>
      </w:r>
      <w:r w:rsidRPr="630D0448" w:rsidR="00124EDF">
        <w:rPr>
          <w:rFonts w:ascii="Calibri" w:hAnsi="Calibri" w:cs="Calibri" w:asciiTheme="minorAscii" w:hAnsiTheme="minorAscii" w:cstheme="minorAscii"/>
          <w:spacing w:val="-3"/>
          <w:u w:val="single"/>
        </w:rPr>
        <w:t>three</w:t>
      </w:r>
      <w:r w:rsidRPr="630D0448" w:rsidR="00124EDF">
        <w:rPr>
          <w:rFonts w:ascii="Calibri" w:hAnsi="Calibri" w:cs="Calibri" w:asciiTheme="minorAscii" w:hAnsiTheme="minorAscii" w:cstheme="minorAscii"/>
          <w:spacing w:val="-3"/>
        </w:rPr>
        <w:t xml:space="preserve"> controls a systems administrator can implement to protect against </w:t>
      </w:r>
      <w:r w:rsidRPr="630D0448" w:rsidR="006018FA">
        <w:rPr>
          <w:rFonts w:ascii="Calibri" w:hAnsi="Calibri" w:cs="Calibri" w:asciiTheme="minorAscii" w:hAnsiTheme="minorAscii" w:cstheme="minorAscii"/>
          <w:spacing w:val="-3"/>
        </w:rPr>
        <w:t>one or more of these types of password attacks</w:t>
      </w:r>
      <w:r w:rsidRPr="630D0448" w:rsidR="007726B6">
        <w:rPr>
          <w:rFonts w:ascii="Calibri" w:hAnsi="Calibri" w:cs="Calibri" w:asciiTheme="minorAscii" w:hAnsiTheme="minorAscii" w:cstheme="minorAscii"/>
          <w:spacing w:val="-3"/>
        </w:rPr>
        <w:t>.</w:t>
      </w:r>
    </w:p>
    <w:p w:rsidR="630D0448" w:rsidP="630D0448" w:rsidRDefault="630D0448" w14:paraId="5E67091B" w14:textId="257E6242">
      <w:pPr>
        <w:pStyle w:val="Normal"/>
        <w:rPr>
          <w:rFonts w:ascii="Courier" w:hAnsi="Courier" w:eastAsia="Times New Roman" w:cs="Times New Roman"/>
          <w:sz w:val="24"/>
          <w:szCs w:val="24"/>
        </w:rPr>
      </w:pPr>
    </w:p>
    <w:p w:rsidR="5F5034A9" w:rsidP="630D0448" w:rsidRDefault="5F5034A9" w14:paraId="2999EC2E" w14:textId="76C0559A">
      <w:pPr>
        <w:rPr>
          <w:rFonts w:ascii="Calibri" w:hAnsi="Calibri" w:eastAsia="Calibri" w:cs="Calibri" w:asciiTheme="minorAscii" w:hAnsiTheme="minorAscii" w:eastAsiaTheme="minorAscii" w:cstheme="minorAscii"/>
          <w:noProof w:val="0"/>
          <w:sz w:val="24"/>
          <w:szCs w:val="24"/>
          <w:lang w:val="en-US"/>
        </w:rPr>
      </w:pPr>
      <w:r w:rsidRPr="630D0448" w:rsidR="5F5034A9">
        <w:rPr>
          <w:rFonts w:ascii="Calibri" w:hAnsi="Calibri" w:eastAsia="Calibri" w:cs="Calibri" w:asciiTheme="minorAscii" w:hAnsiTheme="minorAscii" w:eastAsiaTheme="minorAscii" w:cstheme="minorAscii"/>
          <w:noProof w:val="0"/>
          <w:sz w:val="24"/>
          <w:szCs w:val="24"/>
          <w:lang w:val="en-US"/>
        </w:rPr>
        <w:t xml:space="preserve">The 5 types of password attacks are cracking, brute force, dictionary, rainbow tables, and social engineering. Password cracking </w:t>
      </w:r>
      <w:r w:rsidRPr="630D0448" w:rsidR="5F5034A9">
        <w:rPr>
          <w:rFonts w:ascii="Calibri" w:hAnsi="Calibri" w:eastAsia="Calibri" w:cs="Calibri" w:asciiTheme="minorAscii" w:hAnsiTheme="minorAscii" w:eastAsiaTheme="minorAscii" w:cstheme="minorAscii"/>
          <w:noProof w:val="0"/>
          <w:sz w:val="24"/>
          <w:szCs w:val="24"/>
          <w:lang w:val="en-US"/>
        </w:rPr>
        <w:t>will recover encrypted passwords from a system.</w:t>
      </w:r>
      <w:r w:rsidRPr="630D0448" w:rsidR="5F5034A9">
        <w:rPr>
          <w:rFonts w:ascii="Calibri" w:hAnsi="Calibri" w:eastAsia="Calibri" w:cs="Calibri" w:asciiTheme="minorAscii" w:hAnsiTheme="minorAscii" w:eastAsiaTheme="minorAscii" w:cstheme="minorAscii"/>
          <w:noProof w:val="0"/>
          <w:sz w:val="24"/>
          <w:szCs w:val="24"/>
          <w:lang w:val="en-US"/>
        </w:rPr>
        <w:t xml:space="preserve"> </w:t>
      </w:r>
      <w:r w:rsidRPr="630D0448" w:rsidR="5F5034A9">
        <w:rPr>
          <w:rFonts w:ascii="Calibri" w:hAnsi="Calibri" w:eastAsia="Calibri" w:cs="Calibri" w:asciiTheme="minorAscii" w:hAnsiTheme="minorAscii" w:eastAsiaTheme="minorAscii" w:cstheme="minorAscii"/>
          <w:noProof w:val="0"/>
          <w:sz w:val="24"/>
          <w:szCs w:val="24"/>
          <w:lang w:val="en-US"/>
        </w:rPr>
        <w:t>The brute force method guesses a password by entering in every possible combination of characters that could make up the password. The dictionary method is a form of brute force attack that instead enters every word in the dictionary as a password. The rainbow table method requires access to the password’s table of plain text characters and their corresponding password hash value, allowing for the easy decryption of the hash values. The social engineering method involves using social skills to get a target to reveal credentials or other valuable information.</w:t>
      </w:r>
    </w:p>
    <w:p w:rsidR="5F5034A9" w:rsidP="630D0448" w:rsidRDefault="5F5034A9" w14:paraId="36AAC6B5" w14:textId="7FD5AA88">
      <w:pPr>
        <w:rPr>
          <w:rFonts w:ascii="Calibri" w:hAnsi="Calibri" w:eastAsia="Calibri" w:cs="Calibri" w:asciiTheme="minorAscii" w:hAnsiTheme="minorAscii" w:eastAsiaTheme="minorAscii" w:cstheme="minorAscii"/>
          <w:noProof w:val="0"/>
          <w:sz w:val="24"/>
          <w:szCs w:val="24"/>
          <w:lang w:val="en-US"/>
        </w:rPr>
      </w:pPr>
      <w:r w:rsidRPr="630D0448" w:rsidR="5F5034A9">
        <w:rPr>
          <w:rFonts w:ascii="Calibri" w:hAnsi="Calibri" w:eastAsia="Calibri" w:cs="Calibri" w:asciiTheme="minorAscii" w:hAnsiTheme="minorAscii" w:eastAsiaTheme="minorAscii" w:cstheme="minorAscii"/>
          <w:noProof w:val="0"/>
          <w:sz w:val="24"/>
          <w:szCs w:val="24"/>
          <w:lang w:val="en-US"/>
        </w:rPr>
        <w:t xml:space="preserve"> </w:t>
      </w:r>
    </w:p>
    <w:p w:rsidR="5F5034A9" w:rsidP="630D0448" w:rsidRDefault="5F5034A9" w14:paraId="291064CC" w14:textId="2B35CC90">
      <w:pPr>
        <w:rPr>
          <w:rFonts w:ascii="Calibri" w:hAnsi="Calibri" w:eastAsia="Calibri" w:cs="Calibri" w:asciiTheme="minorAscii" w:hAnsiTheme="minorAscii" w:eastAsiaTheme="minorAscii" w:cstheme="minorAscii"/>
          <w:noProof w:val="0"/>
          <w:sz w:val="24"/>
          <w:szCs w:val="24"/>
          <w:lang w:val="en-US"/>
        </w:rPr>
      </w:pPr>
      <w:r w:rsidRPr="630D0448" w:rsidR="5F5034A9">
        <w:rPr>
          <w:rFonts w:ascii="Calibri" w:hAnsi="Calibri" w:eastAsia="Calibri" w:cs="Calibri" w:asciiTheme="minorAscii" w:hAnsiTheme="minorAscii" w:eastAsiaTheme="minorAscii" w:cstheme="minorAscii"/>
          <w:noProof w:val="0"/>
          <w:sz w:val="24"/>
          <w:szCs w:val="24"/>
          <w:lang w:val="en-US"/>
        </w:rPr>
        <w:t>The first control a systems administrator can use to protect against password attacks is to require a certain length and variety to passwords, such as a minimum of 12 characters and requiring the use of special characters, numbers, and letters. Another way to improve security is a form of two-factor authentication whenever a user logs in, such as a security token that changes every minute. Password attacks can also be reduced by educating employees on social engineering and what to watch out for to avoid accidentally revealing credentials.</w:t>
      </w:r>
    </w:p>
    <w:p w:rsidR="630D0448" w:rsidP="630D0448" w:rsidRDefault="630D0448" w14:paraId="60762117" w14:textId="7ED71110">
      <w:pPr>
        <w:pStyle w:val="Normal"/>
        <w:rPr>
          <w:rFonts w:ascii="Courier" w:hAnsi="Courier" w:eastAsia="Times New Roman" w:cs="Times New Roman"/>
          <w:sz w:val="24"/>
          <w:szCs w:val="24"/>
        </w:rPr>
      </w:pPr>
    </w:p>
    <w:p w:rsidRPr="009F11A4" w:rsidR="00136A7B" w:rsidP="00124EDF" w:rsidRDefault="00136A7B" w14:paraId="6760D7AB" w14:textId="77777777">
      <w:pPr>
        <w:tabs>
          <w:tab w:val="left" w:pos="-720"/>
          <w:tab w:val="left" w:pos="0"/>
          <w:tab w:val="left" w:pos="720"/>
        </w:tabs>
        <w:suppressAutoHyphens/>
        <w:ind w:left="1440" w:hanging="1440"/>
        <w:rPr>
          <w:rFonts w:asciiTheme="minorHAnsi" w:hAnsiTheme="minorHAnsi" w:cstheme="minorHAnsi"/>
          <w:spacing w:val="-3"/>
        </w:rPr>
      </w:pPr>
    </w:p>
    <w:sectPr w:rsidRPr="009F11A4" w:rsidR="00136A7B" w:rsidSect="00136A7B">
      <w:endnotePr>
        <w:numFmt w:val="decimal"/>
      </w:endnotePr>
      <w:pgSz w:w="12240" w:h="15840" w:orient="portrait"/>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C18A5" w:rsidRDefault="00FC18A5" w14:paraId="07A8C804" w14:textId="77777777">
      <w:pPr>
        <w:spacing w:line="20" w:lineRule="exact"/>
      </w:pPr>
    </w:p>
  </w:endnote>
  <w:endnote w:type="continuationSeparator" w:id="0">
    <w:p w:rsidR="00FC18A5" w:rsidRDefault="00FC18A5" w14:paraId="412C2C9B" w14:textId="77777777">
      <w:r>
        <w:t xml:space="preserve"> </w:t>
      </w:r>
    </w:p>
  </w:endnote>
  <w:endnote w:type="continuationNotice" w:id="1">
    <w:p w:rsidR="00FC18A5" w:rsidRDefault="00FC18A5" w14:paraId="6CFD22BC" w14:textId="7777777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C18A5" w:rsidRDefault="00FC18A5" w14:paraId="283994B6" w14:textId="77777777">
      <w:r>
        <w:separator/>
      </w:r>
    </w:p>
  </w:footnote>
  <w:footnote w:type="continuationSeparator" w:id="0">
    <w:p w:rsidR="00FC18A5" w:rsidRDefault="00FC18A5" w14:paraId="6E375DEF" w14:textId="77777777">
      <w:r>
        <w:continuationSeparator/>
      </w:r>
    </w:p>
  </w:footnote>
</w:footnotes>
</file>

<file path=word/intelligence2.xml><?xml version="1.0" encoding="utf-8"?>
<int2:intelligence xmlns:int2="http://schemas.microsoft.com/office/intelligence/2020/intelligence">
  <int2:observations>
    <int2:bookmark int2:bookmarkName="_Int_r0TmSSTY" int2:invalidationBookmarkName="" int2:hashCode="vGZVDOTcHHKR61" int2:id="QGewmigm"/>
    <int2:bookmark int2:bookmarkName="_Int_X7kweMh3" int2:invalidationBookmarkName="" int2:hashCode="diqxrh8VRcGaYv" int2:id="c4KTMyBb"/>
    <int2:bookmark int2:bookmarkName="_Int_Pjb1Jfyo" int2:invalidationBookmarkName="" int2:hashCode="a9QjZsOiBox3vI" int2:id="A2MwNKIk"/>
    <int2:bookmark int2:bookmarkName="_Int_rZRso6KH" int2:invalidationBookmarkName="" int2:hashCode="KQpZw7sgsbJwqp" int2:id="edm4dAFb"/>
    <int2:bookmark int2:bookmarkName="_Int_rZRso6KH" int2:invalidationBookmarkName="" int2:hashCode="gS3A8uv7OcStPX" int2:id="OQYWamcL"/>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341C50C1"/>
    <w:multiLevelType w:val="hybridMultilevel"/>
    <w:tmpl w:val="A4C6BFF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hint="default" w:ascii="Times New Roman" w:hAnsi="Times New Roman"/>
      </w:rPr>
    </w:lvl>
    <w:lvl w:ilvl="1" w:tplc="1958979C" w:tentative="1">
      <w:start w:val="1"/>
      <w:numFmt w:val="bullet"/>
      <w:lvlText w:val="•"/>
      <w:lvlJc w:val="left"/>
      <w:pPr>
        <w:tabs>
          <w:tab w:val="num" w:pos="1440"/>
        </w:tabs>
        <w:ind w:left="1440" w:hanging="360"/>
      </w:pPr>
      <w:rPr>
        <w:rFonts w:hint="default" w:ascii="Times New Roman" w:hAnsi="Times New Roman"/>
      </w:rPr>
    </w:lvl>
    <w:lvl w:ilvl="2" w:tplc="E0442232" w:tentative="1">
      <w:start w:val="1"/>
      <w:numFmt w:val="bullet"/>
      <w:lvlText w:val="•"/>
      <w:lvlJc w:val="left"/>
      <w:pPr>
        <w:tabs>
          <w:tab w:val="num" w:pos="2160"/>
        </w:tabs>
        <w:ind w:left="2160" w:hanging="360"/>
      </w:pPr>
      <w:rPr>
        <w:rFonts w:hint="default" w:ascii="Times New Roman" w:hAnsi="Times New Roman"/>
      </w:rPr>
    </w:lvl>
    <w:lvl w:ilvl="3" w:tplc="5F361B6A" w:tentative="1">
      <w:start w:val="1"/>
      <w:numFmt w:val="bullet"/>
      <w:lvlText w:val="•"/>
      <w:lvlJc w:val="left"/>
      <w:pPr>
        <w:tabs>
          <w:tab w:val="num" w:pos="2880"/>
        </w:tabs>
        <w:ind w:left="2880" w:hanging="360"/>
      </w:pPr>
      <w:rPr>
        <w:rFonts w:hint="default" w:ascii="Times New Roman" w:hAnsi="Times New Roman"/>
      </w:rPr>
    </w:lvl>
    <w:lvl w:ilvl="4" w:tplc="2C46D232" w:tentative="1">
      <w:start w:val="1"/>
      <w:numFmt w:val="bullet"/>
      <w:lvlText w:val="•"/>
      <w:lvlJc w:val="left"/>
      <w:pPr>
        <w:tabs>
          <w:tab w:val="num" w:pos="3600"/>
        </w:tabs>
        <w:ind w:left="3600" w:hanging="360"/>
      </w:pPr>
      <w:rPr>
        <w:rFonts w:hint="default" w:ascii="Times New Roman" w:hAnsi="Times New Roman"/>
      </w:rPr>
    </w:lvl>
    <w:lvl w:ilvl="5" w:tplc="8922433A" w:tentative="1">
      <w:start w:val="1"/>
      <w:numFmt w:val="bullet"/>
      <w:lvlText w:val="•"/>
      <w:lvlJc w:val="left"/>
      <w:pPr>
        <w:tabs>
          <w:tab w:val="num" w:pos="4320"/>
        </w:tabs>
        <w:ind w:left="4320" w:hanging="360"/>
      </w:pPr>
      <w:rPr>
        <w:rFonts w:hint="default" w:ascii="Times New Roman" w:hAnsi="Times New Roman"/>
      </w:rPr>
    </w:lvl>
    <w:lvl w:ilvl="6" w:tplc="6256D6DA" w:tentative="1">
      <w:start w:val="1"/>
      <w:numFmt w:val="bullet"/>
      <w:lvlText w:val="•"/>
      <w:lvlJc w:val="left"/>
      <w:pPr>
        <w:tabs>
          <w:tab w:val="num" w:pos="5040"/>
        </w:tabs>
        <w:ind w:left="5040" w:hanging="360"/>
      </w:pPr>
      <w:rPr>
        <w:rFonts w:hint="default" w:ascii="Times New Roman" w:hAnsi="Times New Roman"/>
      </w:rPr>
    </w:lvl>
    <w:lvl w:ilvl="7" w:tplc="0D2223B6" w:tentative="1">
      <w:start w:val="1"/>
      <w:numFmt w:val="bullet"/>
      <w:lvlText w:val="•"/>
      <w:lvlJc w:val="left"/>
      <w:pPr>
        <w:tabs>
          <w:tab w:val="num" w:pos="5760"/>
        </w:tabs>
        <w:ind w:left="5760" w:hanging="360"/>
      </w:pPr>
      <w:rPr>
        <w:rFonts w:hint="default" w:ascii="Times New Roman" w:hAnsi="Times New Roman"/>
      </w:rPr>
    </w:lvl>
    <w:lvl w:ilvl="8" w:tplc="434649F2" w:tentative="1">
      <w:start w:val="1"/>
      <w:numFmt w:val="bullet"/>
      <w:lvlText w:val="•"/>
      <w:lvlJc w:val="left"/>
      <w:pPr>
        <w:tabs>
          <w:tab w:val="num" w:pos="6480"/>
        </w:tabs>
        <w:ind w:left="6480" w:hanging="360"/>
      </w:pPr>
      <w:rPr>
        <w:rFonts w:hint="default" w:ascii="Times New Roman" w:hAnsi="Times New Roman"/>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hint="default" w:ascii="Times New Roman" w:hAnsi="Times New Roman"/>
      </w:rPr>
    </w:lvl>
    <w:lvl w:ilvl="1" w:tplc="A478116C" w:tentative="1">
      <w:start w:val="1"/>
      <w:numFmt w:val="bullet"/>
      <w:lvlText w:val="•"/>
      <w:lvlJc w:val="left"/>
      <w:pPr>
        <w:tabs>
          <w:tab w:val="num" w:pos="1440"/>
        </w:tabs>
        <w:ind w:left="1440" w:hanging="360"/>
      </w:pPr>
      <w:rPr>
        <w:rFonts w:hint="default" w:ascii="Times New Roman" w:hAnsi="Times New Roman"/>
      </w:rPr>
    </w:lvl>
    <w:lvl w:ilvl="2" w:tplc="CFA485B2" w:tentative="1">
      <w:start w:val="1"/>
      <w:numFmt w:val="bullet"/>
      <w:lvlText w:val="•"/>
      <w:lvlJc w:val="left"/>
      <w:pPr>
        <w:tabs>
          <w:tab w:val="num" w:pos="2160"/>
        </w:tabs>
        <w:ind w:left="2160" w:hanging="360"/>
      </w:pPr>
      <w:rPr>
        <w:rFonts w:hint="default" w:ascii="Times New Roman" w:hAnsi="Times New Roman"/>
      </w:rPr>
    </w:lvl>
    <w:lvl w:ilvl="3" w:tplc="9ECECD54" w:tentative="1">
      <w:start w:val="1"/>
      <w:numFmt w:val="bullet"/>
      <w:lvlText w:val="•"/>
      <w:lvlJc w:val="left"/>
      <w:pPr>
        <w:tabs>
          <w:tab w:val="num" w:pos="2880"/>
        </w:tabs>
        <w:ind w:left="2880" w:hanging="360"/>
      </w:pPr>
      <w:rPr>
        <w:rFonts w:hint="default" w:ascii="Times New Roman" w:hAnsi="Times New Roman"/>
      </w:rPr>
    </w:lvl>
    <w:lvl w:ilvl="4" w:tplc="B0D43642" w:tentative="1">
      <w:start w:val="1"/>
      <w:numFmt w:val="bullet"/>
      <w:lvlText w:val="•"/>
      <w:lvlJc w:val="left"/>
      <w:pPr>
        <w:tabs>
          <w:tab w:val="num" w:pos="3600"/>
        </w:tabs>
        <w:ind w:left="3600" w:hanging="360"/>
      </w:pPr>
      <w:rPr>
        <w:rFonts w:hint="default" w:ascii="Times New Roman" w:hAnsi="Times New Roman"/>
      </w:rPr>
    </w:lvl>
    <w:lvl w:ilvl="5" w:tplc="D2104822" w:tentative="1">
      <w:start w:val="1"/>
      <w:numFmt w:val="bullet"/>
      <w:lvlText w:val="•"/>
      <w:lvlJc w:val="left"/>
      <w:pPr>
        <w:tabs>
          <w:tab w:val="num" w:pos="4320"/>
        </w:tabs>
        <w:ind w:left="4320" w:hanging="360"/>
      </w:pPr>
      <w:rPr>
        <w:rFonts w:hint="default" w:ascii="Times New Roman" w:hAnsi="Times New Roman"/>
      </w:rPr>
    </w:lvl>
    <w:lvl w:ilvl="6" w:tplc="AF72177C" w:tentative="1">
      <w:start w:val="1"/>
      <w:numFmt w:val="bullet"/>
      <w:lvlText w:val="•"/>
      <w:lvlJc w:val="left"/>
      <w:pPr>
        <w:tabs>
          <w:tab w:val="num" w:pos="5040"/>
        </w:tabs>
        <w:ind w:left="5040" w:hanging="360"/>
      </w:pPr>
      <w:rPr>
        <w:rFonts w:hint="default" w:ascii="Times New Roman" w:hAnsi="Times New Roman"/>
      </w:rPr>
    </w:lvl>
    <w:lvl w:ilvl="7" w:tplc="6EAC5DDE" w:tentative="1">
      <w:start w:val="1"/>
      <w:numFmt w:val="bullet"/>
      <w:lvlText w:val="•"/>
      <w:lvlJc w:val="left"/>
      <w:pPr>
        <w:tabs>
          <w:tab w:val="num" w:pos="5760"/>
        </w:tabs>
        <w:ind w:left="5760" w:hanging="360"/>
      </w:pPr>
      <w:rPr>
        <w:rFonts w:hint="default" w:ascii="Times New Roman" w:hAnsi="Times New Roman"/>
      </w:rPr>
    </w:lvl>
    <w:lvl w:ilvl="8" w:tplc="A6522652" w:tentative="1">
      <w:start w:val="1"/>
      <w:numFmt w:val="bullet"/>
      <w:lvlText w:val="•"/>
      <w:lvlJc w:val="left"/>
      <w:pPr>
        <w:tabs>
          <w:tab w:val="num" w:pos="6480"/>
        </w:tabs>
        <w:ind w:left="6480" w:hanging="360"/>
      </w:pPr>
      <w:rPr>
        <w:rFonts w:hint="default" w:ascii="Times New Roman" w:hAnsi="Times New Roman"/>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6357895">
    <w:abstractNumId w:val="3"/>
  </w:num>
  <w:num w:numId="2" w16cid:durableId="1639066114">
    <w:abstractNumId w:val="0"/>
  </w:num>
  <w:num w:numId="3" w16cid:durableId="515655471">
    <w:abstractNumId w:val="7"/>
  </w:num>
  <w:num w:numId="4" w16cid:durableId="1838644063">
    <w:abstractNumId w:val="6"/>
  </w:num>
  <w:num w:numId="5" w16cid:durableId="148517616">
    <w:abstractNumId w:val="5"/>
  </w:num>
  <w:num w:numId="6" w16cid:durableId="1781996577">
    <w:abstractNumId w:val="2"/>
  </w:num>
  <w:num w:numId="7" w16cid:durableId="1323047599">
    <w:abstractNumId w:val="8"/>
  </w:num>
  <w:num w:numId="8" w16cid:durableId="10168080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864816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50"/>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2345A"/>
    <w:rsid w:val="00072B61"/>
    <w:rsid w:val="00075CC5"/>
    <w:rsid w:val="00081940"/>
    <w:rsid w:val="000D75DA"/>
    <w:rsid w:val="00100E28"/>
    <w:rsid w:val="001208E3"/>
    <w:rsid w:val="00120DCD"/>
    <w:rsid w:val="00124EDF"/>
    <w:rsid w:val="00135F11"/>
    <w:rsid w:val="00136A7B"/>
    <w:rsid w:val="00167D3C"/>
    <w:rsid w:val="00182981"/>
    <w:rsid w:val="001A757E"/>
    <w:rsid w:val="001D7157"/>
    <w:rsid w:val="001F37DF"/>
    <w:rsid w:val="001F4FBC"/>
    <w:rsid w:val="00243B40"/>
    <w:rsid w:val="00253FA7"/>
    <w:rsid w:val="00262E91"/>
    <w:rsid w:val="002A021F"/>
    <w:rsid w:val="002A4CB4"/>
    <w:rsid w:val="003122ED"/>
    <w:rsid w:val="003144A6"/>
    <w:rsid w:val="003470E9"/>
    <w:rsid w:val="00353C9D"/>
    <w:rsid w:val="00355BD0"/>
    <w:rsid w:val="003A0CB4"/>
    <w:rsid w:val="003A203A"/>
    <w:rsid w:val="003C5710"/>
    <w:rsid w:val="003D165D"/>
    <w:rsid w:val="003F1984"/>
    <w:rsid w:val="003F47E4"/>
    <w:rsid w:val="00401575"/>
    <w:rsid w:val="0040233F"/>
    <w:rsid w:val="0047F129"/>
    <w:rsid w:val="00490B56"/>
    <w:rsid w:val="00503ECB"/>
    <w:rsid w:val="00562E33"/>
    <w:rsid w:val="005858F3"/>
    <w:rsid w:val="005B42FC"/>
    <w:rsid w:val="005C0900"/>
    <w:rsid w:val="005E3944"/>
    <w:rsid w:val="005E3AAE"/>
    <w:rsid w:val="005F50E1"/>
    <w:rsid w:val="006018FA"/>
    <w:rsid w:val="00603515"/>
    <w:rsid w:val="00607F30"/>
    <w:rsid w:val="00614BBC"/>
    <w:rsid w:val="006875D3"/>
    <w:rsid w:val="00712FBD"/>
    <w:rsid w:val="0072321D"/>
    <w:rsid w:val="00752134"/>
    <w:rsid w:val="007726B6"/>
    <w:rsid w:val="00775E03"/>
    <w:rsid w:val="00794E9B"/>
    <w:rsid w:val="007C1A0A"/>
    <w:rsid w:val="007C2432"/>
    <w:rsid w:val="007C339B"/>
    <w:rsid w:val="007F122E"/>
    <w:rsid w:val="008001AB"/>
    <w:rsid w:val="00882533"/>
    <w:rsid w:val="00887F2F"/>
    <w:rsid w:val="008C196A"/>
    <w:rsid w:val="008D0B6B"/>
    <w:rsid w:val="008D4C17"/>
    <w:rsid w:val="008D7BEF"/>
    <w:rsid w:val="00902769"/>
    <w:rsid w:val="00924DD1"/>
    <w:rsid w:val="00940C3D"/>
    <w:rsid w:val="00966685"/>
    <w:rsid w:val="009817BF"/>
    <w:rsid w:val="009967A3"/>
    <w:rsid w:val="009A67D6"/>
    <w:rsid w:val="009A6B0F"/>
    <w:rsid w:val="009B14E4"/>
    <w:rsid w:val="009F11A4"/>
    <w:rsid w:val="00A45524"/>
    <w:rsid w:val="00A566C4"/>
    <w:rsid w:val="00AA0AE8"/>
    <w:rsid w:val="00AA1737"/>
    <w:rsid w:val="00AC7A34"/>
    <w:rsid w:val="00AD48F4"/>
    <w:rsid w:val="00AE477B"/>
    <w:rsid w:val="00B14A83"/>
    <w:rsid w:val="00B16B35"/>
    <w:rsid w:val="00B21481"/>
    <w:rsid w:val="00B333EB"/>
    <w:rsid w:val="00B340DD"/>
    <w:rsid w:val="00B372C9"/>
    <w:rsid w:val="00B37424"/>
    <w:rsid w:val="00B545AE"/>
    <w:rsid w:val="00B979ED"/>
    <w:rsid w:val="00B97CA0"/>
    <w:rsid w:val="00BE4307"/>
    <w:rsid w:val="00BF6EF3"/>
    <w:rsid w:val="00C15D78"/>
    <w:rsid w:val="00C62DEA"/>
    <w:rsid w:val="00C858DD"/>
    <w:rsid w:val="00C944ED"/>
    <w:rsid w:val="00CA34D0"/>
    <w:rsid w:val="00CB5DC5"/>
    <w:rsid w:val="00CF5CF4"/>
    <w:rsid w:val="00D15DDA"/>
    <w:rsid w:val="00D20A91"/>
    <w:rsid w:val="00D219E1"/>
    <w:rsid w:val="00D53A56"/>
    <w:rsid w:val="00D57BF8"/>
    <w:rsid w:val="00D77D81"/>
    <w:rsid w:val="00DC30A0"/>
    <w:rsid w:val="00DC4FEF"/>
    <w:rsid w:val="00DE031B"/>
    <w:rsid w:val="00DF0BA1"/>
    <w:rsid w:val="00E03689"/>
    <w:rsid w:val="00E0421A"/>
    <w:rsid w:val="00E05EEF"/>
    <w:rsid w:val="00E076FF"/>
    <w:rsid w:val="00E44F39"/>
    <w:rsid w:val="00E871A1"/>
    <w:rsid w:val="00E91D15"/>
    <w:rsid w:val="00EA34CA"/>
    <w:rsid w:val="00F20BC7"/>
    <w:rsid w:val="00F35AAE"/>
    <w:rsid w:val="00F74A46"/>
    <w:rsid w:val="00F81FBA"/>
    <w:rsid w:val="00F91F43"/>
    <w:rsid w:val="00FC18A5"/>
    <w:rsid w:val="00FC1C00"/>
    <w:rsid w:val="024F52AC"/>
    <w:rsid w:val="0263D90D"/>
    <w:rsid w:val="03EFDE15"/>
    <w:rsid w:val="04F9332C"/>
    <w:rsid w:val="0512304F"/>
    <w:rsid w:val="05B6ED1E"/>
    <w:rsid w:val="085AC91C"/>
    <w:rsid w:val="0B796EC9"/>
    <w:rsid w:val="0C418A87"/>
    <w:rsid w:val="0D920553"/>
    <w:rsid w:val="0D933A4C"/>
    <w:rsid w:val="0E4806A0"/>
    <w:rsid w:val="0EFE5659"/>
    <w:rsid w:val="108FA24C"/>
    <w:rsid w:val="10B538C0"/>
    <w:rsid w:val="10DED147"/>
    <w:rsid w:val="1228C5B7"/>
    <w:rsid w:val="131B77C3"/>
    <w:rsid w:val="14E09C75"/>
    <w:rsid w:val="1672068E"/>
    <w:rsid w:val="173D8F37"/>
    <w:rsid w:val="17577763"/>
    <w:rsid w:val="177A50EF"/>
    <w:rsid w:val="17B3883F"/>
    <w:rsid w:val="18FF579C"/>
    <w:rsid w:val="19AF5290"/>
    <w:rsid w:val="1A9E83DF"/>
    <w:rsid w:val="1AAC7AA2"/>
    <w:rsid w:val="1B1C27F8"/>
    <w:rsid w:val="1BB109B4"/>
    <w:rsid w:val="1CD9F547"/>
    <w:rsid w:val="1E3EAA97"/>
    <w:rsid w:val="1E3F48F3"/>
    <w:rsid w:val="206A15FF"/>
    <w:rsid w:val="20988655"/>
    <w:rsid w:val="216A8200"/>
    <w:rsid w:val="21F78DC0"/>
    <w:rsid w:val="22BA3D77"/>
    <w:rsid w:val="23A1B6C1"/>
    <w:rsid w:val="2421AD35"/>
    <w:rsid w:val="263DFBFD"/>
    <w:rsid w:val="2643EFD8"/>
    <w:rsid w:val="27D9CC5E"/>
    <w:rsid w:val="28A495D4"/>
    <w:rsid w:val="29701E7D"/>
    <w:rsid w:val="297FDF55"/>
    <w:rsid w:val="29B7D7FB"/>
    <w:rsid w:val="2A413E5F"/>
    <w:rsid w:val="2BD7CD35"/>
    <w:rsid w:val="2D8CCEEC"/>
    <w:rsid w:val="2DD8F42C"/>
    <w:rsid w:val="2E770947"/>
    <w:rsid w:val="2ED519A4"/>
    <w:rsid w:val="2F17ADDD"/>
    <w:rsid w:val="2FAEA076"/>
    <w:rsid w:val="31747F4E"/>
    <w:rsid w:val="322212CA"/>
    <w:rsid w:val="326C15DE"/>
    <w:rsid w:val="32AFDDDD"/>
    <w:rsid w:val="3464D69B"/>
    <w:rsid w:val="34BEEDF9"/>
    <w:rsid w:val="34EEE8CF"/>
    <w:rsid w:val="36940105"/>
    <w:rsid w:val="382E8EEC"/>
    <w:rsid w:val="39908186"/>
    <w:rsid w:val="3ACCFE6E"/>
    <w:rsid w:val="3BB26E9B"/>
    <w:rsid w:val="3BEFFBCC"/>
    <w:rsid w:val="3C68CECF"/>
    <w:rsid w:val="3CC28071"/>
    <w:rsid w:val="3CDA8614"/>
    <w:rsid w:val="3CF929F4"/>
    <w:rsid w:val="3D02000F"/>
    <w:rsid w:val="3D667E01"/>
    <w:rsid w:val="3DBDE445"/>
    <w:rsid w:val="3E792525"/>
    <w:rsid w:val="3F6398C7"/>
    <w:rsid w:val="4108BE3E"/>
    <w:rsid w:val="4220C6C7"/>
    <w:rsid w:val="432DB217"/>
    <w:rsid w:val="43688E9B"/>
    <w:rsid w:val="4483E6BB"/>
    <w:rsid w:val="45FF0694"/>
    <w:rsid w:val="4617BB7C"/>
    <w:rsid w:val="461CD1D7"/>
    <w:rsid w:val="463CE168"/>
    <w:rsid w:val="46D83952"/>
    <w:rsid w:val="46F437EA"/>
    <w:rsid w:val="4737C28C"/>
    <w:rsid w:val="491D2014"/>
    <w:rsid w:val="498212AE"/>
    <w:rsid w:val="49E5D597"/>
    <w:rsid w:val="4A1DABE4"/>
    <w:rsid w:val="4A7B87D1"/>
    <w:rsid w:val="4AA022D0"/>
    <w:rsid w:val="4ADBD3A0"/>
    <w:rsid w:val="4C310974"/>
    <w:rsid w:val="4CB9B370"/>
    <w:rsid w:val="4D8E4566"/>
    <w:rsid w:val="4E4F3BC6"/>
    <w:rsid w:val="4F35DFD2"/>
    <w:rsid w:val="4FA7B72D"/>
    <w:rsid w:val="4FD53730"/>
    <w:rsid w:val="4FF33918"/>
    <w:rsid w:val="506A6F62"/>
    <w:rsid w:val="528F7E54"/>
    <w:rsid w:val="52A04AF8"/>
    <w:rsid w:val="556D50FF"/>
    <w:rsid w:val="559C7636"/>
    <w:rsid w:val="5649523F"/>
    <w:rsid w:val="5799A0B5"/>
    <w:rsid w:val="58A08279"/>
    <w:rsid w:val="59B710C2"/>
    <w:rsid w:val="5A8356F9"/>
    <w:rsid w:val="5AD5FC7F"/>
    <w:rsid w:val="5C0E3A0E"/>
    <w:rsid w:val="5C71CCE0"/>
    <w:rsid w:val="5D0E19C7"/>
    <w:rsid w:val="5DE2D523"/>
    <w:rsid w:val="5F5034A9"/>
    <w:rsid w:val="61453E03"/>
    <w:rsid w:val="61487081"/>
    <w:rsid w:val="614D2B89"/>
    <w:rsid w:val="61D0CC72"/>
    <w:rsid w:val="61EFEA2B"/>
    <w:rsid w:val="623900F6"/>
    <w:rsid w:val="630D0448"/>
    <w:rsid w:val="647A6EB7"/>
    <w:rsid w:val="6484CC4B"/>
    <w:rsid w:val="66EE8EB4"/>
    <w:rsid w:val="671AD884"/>
    <w:rsid w:val="671E80C5"/>
    <w:rsid w:val="688A5F15"/>
    <w:rsid w:val="6915C0C0"/>
    <w:rsid w:val="69807F1F"/>
    <w:rsid w:val="6AB16665"/>
    <w:rsid w:val="6ACDEBC7"/>
    <w:rsid w:val="6BE83EF5"/>
    <w:rsid w:val="70E0F2E5"/>
    <w:rsid w:val="7146AE68"/>
    <w:rsid w:val="71649AA4"/>
    <w:rsid w:val="72984A81"/>
    <w:rsid w:val="72FA64AC"/>
    <w:rsid w:val="7396607E"/>
    <w:rsid w:val="73B065F9"/>
    <w:rsid w:val="760BF858"/>
    <w:rsid w:val="763E2E81"/>
    <w:rsid w:val="767D5F47"/>
    <w:rsid w:val="76D2F246"/>
    <w:rsid w:val="789AFFF2"/>
    <w:rsid w:val="78A87065"/>
    <w:rsid w:val="78F0A7CB"/>
    <w:rsid w:val="7919CC95"/>
    <w:rsid w:val="7BDCDEA9"/>
    <w:rsid w:val="7BFC94AB"/>
    <w:rsid w:val="7C2B0F8A"/>
    <w:rsid w:val="7C87CD78"/>
    <w:rsid w:val="7C881E95"/>
    <w:rsid w:val="7CE2B048"/>
    <w:rsid w:val="7D43AD50"/>
    <w:rsid w:val="7EB2CA48"/>
    <w:rsid w:val="7F1C6CF1"/>
    <w:rsid w:val="7F222095"/>
    <w:rsid w:val="7F3B9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252518"/>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62E33"/>
    <w:rPr>
      <w:rFonts w:ascii="Courier" w:hAnsi="Courier"/>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styleId="EquationCaption" w:customStyle="1">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paragraph" w:styleId="ListParagraph">
    <w:name w:val="List Paragraph"/>
    <w:basedOn w:val="Normal"/>
    <w:uiPriority w:val="34"/>
    <w:qFormat/>
    <w:rsid w:val="00D219E1"/>
    <w:pPr>
      <w:ind w:left="720"/>
      <w:contextualSpacing/>
    </w:pPr>
  </w:style>
  <w:style w:type="character" w:styleId="Hyperlink">
    <w:name w:val="Hyperlink"/>
    <w:basedOn w:val="DefaultParagraphFont"/>
    <w:unhideWhenUsed/>
    <w:rsid w:val="00775E03"/>
    <w:rPr>
      <w:color w:val="0000FF" w:themeColor="hyperlink"/>
      <w:u w:val="single"/>
    </w:rPr>
  </w:style>
  <w:style w:type="character" w:styleId="UnresolvedMention">
    <w:name w:val="Unresolved Mention"/>
    <w:basedOn w:val="DefaultParagraphFont"/>
    <w:uiPriority w:val="99"/>
    <w:semiHidden/>
    <w:unhideWhenUsed/>
    <w:rsid w:val="003122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745976">
      <w:bodyDiv w:val="1"/>
      <w:marLeft w:val="0"/>
      <w:marRight w:val="0"/>
      <w:marTop w:val="0"/>
      <w:marBottom w:val="0"/>
      <w:divBdr>
        <w:top w:val="none" w:sz="0" w:space="0" w:color="auto"/>
        <w:left w:val="none" w:sz="0" w:space="0" w:color="auto"/>
        <w:bottom w:val="none" w:sz="0" w:space="0" w:color="auto"/>
        <w:right w:val="none" w:sz="0" w:space="0" w:color="auto"/>
      </w:divBdr>
    </w:div>
    <w:div w:id="628514059">
      <w:bodyDiv w:val="1"/>
      <w:marLeft w:val="0"/>
      <w:marRight w:val="0"/>
      <w:marTop w:val="0"/>
      <w:marBottom w:val="0"/>
      <w:divBdr>
        <w:top w:val="none" w:sz="0" w:space="0" w:color="auto"/>
        <w:left w:val="none" w:sz="0" w:space="0" w:color="auto"/>
        <w:bottom w:val="none" w:sz="0" w:space="0" w:color="auto"/>
        <w:right w:val="none" w:sz="0" w:space="0" w:color="auto"/>
      </w:divBdr>
    </w:div>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333215175">
      <w:bodyDiv w:val="1"/>
      <w:marLeft w:val="0"/>
      <w:marRight w:val="0"/>
      <w:marTop w:val="0"/>
      <w:marBottom w:val="0"/>
      <w:divBdr>
        <w:top w:val="none" w:sz="0" w:space="0" w:color="auto"/>
        <w:left w:val="none" w:sz="0" w:space="0" w:color="auto"/>
        <w:bottom w:val="none" w:sz="0" w:space="0" w:color="auto"/>
        <w:right w:val="none" w:sz="0" w:space="0" w:color="auto"/>
      </w:divBdr>
    </w:div>
    <w:div w:id="1433167781">
      <w:bodyDiv w:val="1"/>
      <w:marLeft w:val="0"/>
      <w:marRight w:val="0"/>
      <w:marTop w:val="0"/>
      <w:marBottom w:val="0"/>
      <w:divBdr>
        <w:top w:val="none" w:sz="0" w:space="0" w:color="auto"/>
        <w:left w:val="none" w:sz="0" w:space="0" w:color="auto"/>
        <w:bottom w:val="none" w:sz="0" w:space="0" w:color="auto"/>
        <w:right w:val="none" w:sz="0" w:space="0" w:color="auto"/>
      </w:divBdr>
    </w:div>
    <w:div w:id="1567958681">
      <w:bodyDiv w:val="1"/>
      <w:marLeft w:val="0"/>
      <w:marRight w:val="0"/>
      <w:marTop w:val="0"/>
      <w:marBottom w:val="0"/>
      <w:divBdr>
        <w:top w:val="none" w:sz="0" w:space="0" w:color="auto"/>
        <w:left w:val="none" w:sz="0" w:space="0" w:color="auto"/>
        <w:bottom w:val="none" w:sz="0" w:space="0" w:color="auto"/>
        <w:right w:val="none" w:sz="0" w:space="0" w:color="auto"/>
      </w:divBdr>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86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yperlink" Target="https://en.wikipedia.org/wiki/Two-man_rule" TargetMode="External" Id="R2bb254ea02814fd1" /><Relationship Type="http://schemas.microsoft.com/office/2020/10/relationships/intelligence" Target="intelligence2.xml" Id="Rcc32583f78cb410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8AF508C3F7ED4B8A700E7714F952F2" ma:contentTypeVersion="4" ma:contentTypeDescription="Create a new document." ma:contentTypeScope="" ma:versionID="b8665da83b4b6ab6c9058ff937b141e4">
  <xsd:schema xmlns:xsd="http://www.w3.org/2001/XMLSchema" xmlns:xs="http://www.w3.org/2001/XMLSchema" xmlns:p="http://schemas.microsoft.com/office/2006/metadata/properties" xmlns:ns2="8534bc7b-067d-4385-8000-609c523df3f0" targetNamespace="http://schemas.microsoft.com/office/2006/metadata/properties" ma:root="true" ma:fieldsID="c3b75644aaca1958bc10d2b47f0767d0" ns2:_="">
    <xsd:import namespace="8534bc7b-067d-4385-8000-609c523df3f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34bc7b-067d-4385-8000-609c523df3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D0F4A5-A15E-4F9A-8183-9A30F9C9BA55}"/>
</file>

<file path=customXml/itemProps2.xml><?xml version="1.0" encoding="utf-8"?>
<ds:datastoreItem xmlns:ds="http://schemas.openxmlformats.org/officeDocument/2006/customXml" ds:itemID="{7212F731-830E-4EC0-B62F-97AECE4D5481}"/>
</file>

<file path=customXml/itemProps3.xml><?xml version="1.0" encoding="utf-8"?>
<ds:datastoreItem xmlns:ds="http://schemas.openxmlformats.org/officeDocument/2006/customXml" ds:itemID="{5B3D0F18-D0FF-413D-997E-3690FC9564F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University of Louisville</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Collins,Isaiah James</cp:lastModifiedBy>
  <cp:revision>13</cp:revision>
  <cp:lastPrinted>2009-01-14T20:20:00Z</cp:lastPrinted>
  <dcterms:created xsi:type="dcterms:W3CDTF">2021-02-13T19:00:00Z</dcterms:created>
  <dcterms:modified xsi:type="dcterms:W3CDTF">2022-09-07T01:51:14Z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0x0101005A8AF508C3F7ED4B8A700E7714F952F2</vt:lpwstr>
  </property>
</Properties>
</file>