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E01E48" w:rsidR="00E01E48" w:rsidP="00E01E48" w:rsidRDefault="00E01E48" w14:paraId="0E8DE5EF" w14:textId="77777777">
      <w:pPr>
        <w:suppressAutoHyphens/>
        <w:jc w:val="center"/>
        <w:rPr>
          <w:rFonts w:asciiTheme="minorHAnsi" w:hAnsiTheme="minorHAnsi" w:cstheme="minorHAnsi"/>
          <w:b/>
          <w:sz w:val="28"/>
          <w:szCs w:val="28"/>
        </w:rPr>
      </w:pPr>
      <w:r w:rsidRPr="00E01E48">
        <w:rPr>
          <w:rFonts w:asciiTheme="minorHAnsi" w:hAnsiTheme="minorHAnsi" w:cstheme="minorHAnsi"/>
          <w:b/>
          <w:sz w:val="28"/>
          <w:szCs w:val="28"/>
        </w:rPr>
        <w:t>CIS-481: Introduction to Information Security</w:t>
      </w:r>
    </w:p>
    <w:p w:rsidRPr="00E01E48" w:rsidR="00E01E48" w:rsidP="00E01E48" w:rsidRDefault="004C48D4" w14:paraId="74BAB453" w14:textId="0309BC06">
      <w:pPr>
        <w:suppressAutoHyphens/>
        <w:jc w:val="center"/>
        <w:rPr>
          <w:rFonts w:asciiTheme="minorHAnsi" w:hAnsiTheme="minorHAnsi" w:cstheme="minorHAnsi"/>
          <w:b/>
        </w:rPr>
      </w:pPr>
      <w:r>
        <w:rPr>
          <w:rFonts w:asciiTheme="minorHAnsi" w:hAnsiTheme="minorHAnsi" w:cstheme="minorHAnsi"/>
          <w:b/>
        </w:rPr>
        <w:t>Module</w:t>
      </w:r>
      <w:r w:rsidR="00B65102">
        <w:rPr>
          <w:rFonts w:asciiTheme="minorHAnsi" w:hAnsiTheme="minorHAnsi" w:cstheme="minorHAnsi"/>
          <w:b/>
        </w:rPr>
        <w:t xml:space="preserve"> </w:t>
      </w:r>
      <w:r w:rsidR="00142299">
        <w:rPr>
          <w:rFonts w:asciiTheme="minorHAnsi" w:hAnsiTheme="minorHAnsi" w:cstheme="minorHAnsi"/>
          <w:b/>
        </w:rPr>
        <w:t>9</w:t>
      </w:r>
      <w:r w:rsidR="00B65102">
        <w:rPr>
          <w:rFonts w:asciiTheme="minorHAnsi" w:hAnsiTheme="minorHAnsi" w:cstheme="minorHAnsi"/>
          <w:b/>
        </w:rPr>
        <w:t xml:space="preserve"> - </w:t>
      </w:r>
      <w:r w:rsidRPr="00891DC1" w:rsidR="00891DC1">
        <w:rPr>
          <w:rFonts w:asciiTheme="minorHAnsi" w:hAnsiTheme="minorHAnsi" w:cstheme="minorHAnsi"/>
          <w:b/>
        </w:rPr>
        <w:t xml:space="preserve">Security Technology - </w:t>
      </w:r>
      <w:r w:rsidRPr="00142299" w:rsidR="00142299">
        <w:rPr>
          <w:rFonts w:asciiTheme="minorHAnsi" w:hAnsiTheme="minorHAnsi" w:cstheme="minorHAnsi"/>
          <w:b/>
        </w:rPr>
        <w:t>IDPS and Other Security Tools</w:t>
      </w:r>
    </w:p>
    <w:p w:rsidR="00D712C7" w:rsidP="00D712C7" w:rsidRDefault="00CC337B" w14:paraId="39A4BE54" w14:textId="48EE8B40">
      <w:pPr>
        <w:suppressAutoHyphens/>
        <w:jc w:val="center"/>
        <w:rPr>
          <w:rFonts w:asciiTheme="minorHAnsi" w:hAnsiTheme="minorHAnsi" w:cstheme="minorHAnsi"/>
          <w:b/>
        </w:rPr>
      </w:pPr>
      <w:r>
        <w:rPr>
          <w:rFonts w:asciiTheme="minorHAnsi" w:hAnsiTheme="minorHAnsi" w:cstheme="minorHAnsi"/>
          <w:b/>
        </w:rPr>
        <w:t>Exercise</w:t>
      </w:r>
      <w:r w:rsidR="00D712C7">
        <w:rPr>
          <w:rFonts w:asciiTheme="minorHAnsi" w:hAnsiTheme="minorHAnsi" w:cstheme="minorHAnsi"/>
          <w:b/>
        </w:rPr>
        <w:t xml:space="preserve"> #</w:t>
      </w:r>
      <w:r w:rsidR="00142299">
        <w:rPr>
          <w:rFonts w:asciiTheme="minorHAnsi" w:hAnsiTheme="minorHAnsi" w:cstheme="minorHAnsi"/>
          <w:b/>
        </w:rPr>
        <w:t>7</w:t>
      </w:r>
    </w:p>
    <w:p w:rsidR="00D712C7" w:rsidP="00D712C7" w:rsidRDefault="00D712C7" w14:paraId="00265ED5" w14:textId="77777777">
      <w:pPr>
        <w:suppressAutoHyphens/>
        <w:jc w:val="both"/>
        <w:rPr>
          <w:rFonts w:asciiTheme="minorHAnsi" w:hAnsiTheme="minorHAnsi" w:cstheme="minorHAnsi"/>
          <w:spacing w:val="-3"/>
        </w:rPr>
      </w:pPr>
    </w:p>
    <w:p w:rsidR="00D712C7" w:rsidP="452A7EA4" w:rsidRDefault="00D712C7" w14:paraId="5B10BB56" w14:textId="59FBD656">
      <w:pPr>
        <w:suppressAutoHyphens/>
        <w:rPr>
          <w:rFonts w:ascii="Calibri" w:hAnsi="Calibri" w:cs="Calibri" w:asciiTheme="minorAscii" w:hAnsiTheme="minorAscii" w:cstheme="minorAscii"/>
          <w:b w:val="1"/>
          <w:bCs w:val="1"/>
          <w:spacing w:val="-3"/>
        </w:rPr>
      </w:pPr>
      <w:r w:rsidRPr="452A7EA4" w:rsidR="00D712C7">
        <w:rPr>
          <w:rFonts w:ascii="Calibri" w:hAnsi="Calibri" w:cs="Calibri" w:asciiTheme="minorAscii" w:hAnsiTheme="minorAscii" w:cstheme="minorAscii"/>
          <w:b w:val="1"/>
          <w:bCs w:val="1"/>
          <w:spacing w:val="-3"/>
        </w:rPr>
        <w:t xml:space="preserve">Team: </w:t>
      </w:r>
      <w:r w:rsidRPr="452A7EA4" w:rsidR="069A3257">
        <w:rPr>
          <w:rFonts w:ascii="Calibri" w:hAnsi="Calibri" w:cs="Calibri" w:asciiTheme="minorAscii" w:hAnsiTheme="minorAscii" w:cstheme="minorAscii"/>
          <w:b w:val="1"/>
          <w:bCs w:val="1"/>
          <w:spacing w:val="-3"/>
        </w:rPr>
        <w:t xml:space="preserve">Group 4</w:t>
      </w:r>
    </w:p>
    <w:p w:rsidR="00B64DBD" w:rsidP="452A7EA4" w:rsidRDefault="00B64DBD" w14:paraId="2BEFC7A8" w14:textId="1DB0A170">
      <w:pPr>
        <w:pStyle w:val="Normal"/>
        <w:suppressAutoHyphens/>
        <w:rPr>
          <w:rFonts w:ascii="Calibri" w:hAnsi="Calibri" w:cs="Calibri" w:asciiTheme="minorAscii" w:hAnsiTheme="minorAscii" w:cstheme="minorAscii"/>
          <w:b w:val="1"/>
          <w:bCs w:val="1"/>
          <w:spacing w:val="-3"/>
        </w:rPr>
      </w:pPr>
      <w:r w:rsidRPr="452A7EA4" w:rsidR="00B64DBD">
        <w:rPr>
          <w:rFonts w:ascii="Calibri" w:hAnsi="Calibri" w:cs="Calibri" w:asciiTheme="minorAscii" w:hAnsiTheme="minorAscii" w:cstheme="minorAscii"/>
          <w:b w:val="1"/>
          <w:bCs w:val="1"/>
          <w:spacing w:val="-3"/>
        </w:rPr>
        <w:t xml:space="preserve">Participants: </w:t>
      </w:r>
      <w:r w:rsidRPr="452A7EA4" w:rsidR="070621EB">
        <w:rPr>
          <w:rFonts w:ascii="Calibri" w:hAnsi="Calibri" w:cs="Calibri" w:asciiTheme="minorAscii" w:hAnsiTheme="minorAscii" w:cstheme="minorAscii"/>
          <w:b w:val="1"/>
          <w:bCs w:val="1"/>
        </w:rPr>
        <w:t>Ethan Troutman, Alexandra Brooks,</w:t>
      </w:r>
      <w:r w:rsidRPr="452A7EA4" w:rsidR="1480E6B5">
        <w:rPr>
          <w:rFonts w:ascii="Calibri" w:hAnsi="Calibri" w:cs="Calibri" w:asciiTheme="minorAscii" w:hAnsiTheme="minorAscii" w:cstheme="minorAscii"/>
          <w:b w:val="1"/>
          <w:bCs w:val="1"/>
        </w:rPr>
        <w:t xml:space="preserve"> Dane Froelicher, </w:t>
      </w:r>
      <w:r w:rsidRPr="452A7EA4" w:rsidR="2EF19A68">
        <w:rPr>
          <w:rFonts w:ascii="Calibri" w:hAnsi="Calibri" w:cs="Calibri" w:asciiTheme="minorAscii" w:hAnsiTheme="minorAscii" w:cstheme="minorAscii"/>
          <w:b w:val="1"/>
          <w:bCs w:val="1"/>
        </w:rPr>
        <w:t>Ben Siebe</w:t>
      </w:r>
      <w:r w:rsidRPr="452A7EA4" w:rsidR="295CBA61">
        <w:rPr>
          <w:rFonts w:ascii="Calibri" w:hAnsi="Calibri" w:cs="Calibri" w:asciiTheme="minorAscii" w:hAnsiTheme="minorAscii" w:cstheme="minorAscii"/>
          <w:b w:val="1"/>
          <w:bCs w:val="1"/>
        </w:rPr>
        <w:t>, Isaiah Collins</w:t>
      </w:r>
    </w:p>
    <w:p w:rsidR="000005DF" w:rsidP="000005DF" w:rsidRDefault="000005DF" w14:paraId="28CB5219" w14:textId="77777777">
      <w:pPr>
        <w:tabs>
          <w:tab w:val="left" w:pos="-720"/>
        </w:tabs>
        <w:suppressAutoHyphens/>
        <w:rPr>
          <w:rFonts w:asciiTheme="minorHAnsi" w:hAnsiTheme="minorHAnsi" w:cstheme="minorHAnsi"/>
          <w:spacing w:val="-3"/>
        </w:rPr>
      </w:pPr>
    </w:p>
    <w:p w:rsidR="0080044D" w:rsidP="0080044D" w:rsidRDefault="0080044D" w14:paraId="518BE8C1" w14:textId="77777777">
      <w:pPr>
        <w:tabs>
          <w:tab w:val="left" w:pos="-720"/>
          <w:tab w:val="left" w:pos="0"/>
        </w:tabs>
        <w:suppressAutoHyphens/>
        <w:ind w:left="720" w:hanging="720"/>
        <w:rPr>
          <w:rFonts w:asciiTheme="minorHAnsi" w:hAnsiTheme="minorHAnsi" w:cstheme="minorHAnsi"/>
          <w:b/>
          <w:spacing w:val="-3"/>
        </w:rPr>
      </w:pPr>
      <w:r>
        <w:rPr>
          <w:rFonts w:asciiTheme="minorHAnsi" w:hAnsiTheme="minorHAnsi" w:cstheme="minorHAnsi"/>
          <w:b/>
          <w:spacing w:val="-3"/>
        </w:rPr>
        <w:t>Logistics</w:t>
      </w:r>
    </w:p>
    <w:p w:rsidR="0080044D" w:rsidP="0080044D" w:rsidRDefault="0080044D" w14:paraId="7F6D0E8C" w14:textId="77777777">
      <w:pPr>
        <w:tabs>
          <w:tab w:val="left" w:pos="-720"/>
        </w:tabs>
        <w:suppressAutoHyphens/>
        <w:rPr>
          <w:rFonts w:asciiTheme="minorHAnsi" w:hAnsiTheme="minorHAnsi" w:cstheme="minorHAnsi"/>
          <w:spacing w:val="-3"/>
        </w:rPr>
      </w:pPr>
    </w:p>
    <w:p w:rsidR="0080044D" w:rsidP="0080044D" w:rsidRDefault="0080044D" w14:paraId="15D41A48" w14:textId="77777777">
      <w:pPr>
        <w:pStyle w:val="ListParagraph"/>
        <w:numPr>
          <w:ilvl w:val="0"/>
          <w:numId w:val="10"/>
        </w:numPr>
        <w:tabs>
          <w:tab w:val="left" w:pos="-720"/>
          <w:tab w:val="left" w:pos="0"/>
          <w:tab w:val="left" w:pos="720"/>
        </w:tabs>
        <w:suppressAutoHyphens/>
        <w:rPr>
          <w:rFonts w:asciiTheme="minorHAnsi" w:hAnsiTheme="minorHAnsi" w:cstheme="minorHAnsi"/>
          <w:spacing w:val="-3"/>
        </w:rPr>
      </w:pPr>
      <w:r>
        <w:rPr>
          <w:rFonts w:asciiTheme="minorHAnsi" w:hAnsiTheme="minorHAnsi" w:cstheme="minorHAnsi"/>
          <w:spacing w:val="-3"/>
        </w:rPr>
        <w:t xml:space="preserve">Get together with other students on your assigned </w:t>
      </w:r>
      <w:r>
        <w:rPr>
          <w:rFonts w:asciiTheme="minorHAnsi" w:hAnsiTheme="minorHAnsi" w:cstheme="minorHAnsi"/>
          <w:b/>
          <w:spacing w:val="-3"/>
        </w:rPr>
        <w:t>Team</w:t>
      </w:r>
      <w:r>
        <w:rPr>
          <w:rFonts w:asciiTheme="minorHAnsi" w:hAnsiTheme="minorHAnsi" w:cstheme="minorHAnsi"/>
          <w:spacing w:val="-3"/>
        </w:rPr>
        <w:t xml:space="preserve"> in person and/or virtually.</w:t>
      </w:r>
    </w:p>
    <w:p w:rsidR="0080044D" w:rsidP="0080044D" w:rsidRDefault="0080044D" w14:paraId="0500F4BB" w14:textId="77777777">
      <w:pPr>
        <w:pStyle w:val="ListParagraph"/>
        <w:numPr>
          <w:ilvl w:val="0"/>
          <w:numId w:val="10"/>
        </w:numPr>
        <w:tabs>
          <w:tab w:val="left" w:pos="-720"/>
          <w:tab w:val="left" w:pos="0"/>
          <w:tab w:val="left" w:pos="720"/>
        </w:tabs>
        <w:suppressAutoHyphens/>
        <w:rPr>
          <w:rFonts w:asciiTheme="minorHAnsi" w:hAnsiTheme="minorHAnsi" w:cstheme="minorHAnsi"/>
          <w:spacing w:val="-3"/>
        </w:rPr>
      </w:pPr>
      <w:r>
        <w:rPr>
          <w:rFonts w:asciiTheme="minorHAnsi" w:hAnsiTheme="minorHAnsi" w:cstheme="minorHAnsi"/>
          <w:spacing w:val="-3"/>
        </w:rPr>
        <w:t xml:space="preserve">Discuss and complete this assignment in a </w:t>
      </w:r>
      <w:r>
        <w:rPr>
          <w:rFonts w:asciiTheme="minorHAnsi" w:hAnsiTheme="minorHAnsi" w:cstheme="minorHAnsi"/>
          <w:spacing w:val="-3"/>
          <w:u w:val="single"/>
        </w:rPr>
        <w:t>collaborative</w:t>
      </w:r>
      <w:r>
        <w:rPr>
          <w:rFonts w:asciiTheme="minorHAnsi" w:hAnsiTheme="minorHAnsi" w:cstheme="minorHAnsi"/>
          <w:spacing w:val="-3"/>
        </w:rPr>
        <w:t xml:space="preserve"> manner. Don’t just assign different problems to each teammate as that defeats the purpose of team-based learning and may impact your performance on assessments, especially with respect to the essay questions.</w:t>
      </w:r>
    </w:p>
    <w:p w:rsidR="0080044D" w:rsidP="0080044D" w:rsidRDefault="0080044D" w14:paraId="10B962BC" w14:textId="77777777">
      <w:pPr>
        <w:pStyle w:val="ListParagraph"/>
        <w:numPr>
          <w:ilvl w:val="0"/>
          <w:numId w:val="10"/>
        </w:numPr>
        <w:tabs>
          <w:tab w:val="left" w:pos="-720"/>
          <w:tab w:val="left" w:pos="0"/>
          <w:tab w:val="left" w:pos="720"/>
        </w:tabs>
        <w:suppressAutoHyphens/>
        <w:rPr>
          <w:rFonts w:asciiTheme="minorHAnsi" w:hAnsiTheme="minorHAnsi" w:cstheme="minorHAnsi"/>
          <w:spacing w:val="-3"/>
        </w:rPr>
      </w:pPr>
      <w:r>
        <w:rPr>
          <w:rFonts w:asciiTheme="minorHAnsi" w:hAnsiTheme="minorHAnsi" w:cstheme="minorHAnsi"/>
          <w:spacing w:val="-3"/>
        </w:rPr>
        <w:t xml:space="preserve">Choose a scribe to prepare a final document to submit via Blackboard for grading, changing the file name provided to denote the number of your assigned </w:t>
      </w:r>
      <w:r>
        <w:rPr>
          <w:rFonts w:asciiTheme="minorHAnsi" w:hAnsiTheme="minorHAnsi" w:cstheme="minorHAnsi"/>
          <w:b/>
          <w:spacing w:val="-3"/>
        </w:rPr>
        <w:t>Team</w:t>
      </w:r>
      <w:r>
        <w:rPr>
          <w:rFonts w:asciiTheme="minorHAnsi" w:hAnsiTheme="minorHAnsi" w:cstheme="minorHAnsi"/>
          <w:spacing w:val="-3"/>
        </w:rPr>
        <w:t>.</w:t>
      </w:r>
    </w:p>
    <w:p w:rsidRPr="00E01E48" w:rsidR="00E01E48" w:rsidP="00E01E48" w:rsidRDefault="00E01E48" w14:paraId="0852373B" w14:textId="77777777">
      <w:pPr>
        <w:tabs>
          <w:tab w:val="left" w:pos="-720"/>
          <w:tab w:val="left" w:pos="0"/>
          <w:tab w:val="left" w:pos="720"/>
        </w:tabs>
        <w:suppressAutoHyphens/>
        <w:ind w:left="1440" w:hanging="1440"/>
        <w:rPr>
          <w:rFonts w:asciiTheme="minorHAnsi" w:hAnsiTheme="minorHAnsi" w:cstheme="minorHAnsi"/>
          <w:spacing w:val="-3"/>
        </w:rPr>
      </w:pPr>
    </w:p>
    <w:p w:rsidRPr="00E01E48" w:rsidR="00124EDF" w:rsidP="00CD26C7" w:rsidRDefault="00124EDF" w14:paraId="551D9040" w14:textId="2CFF8446">
      <w:pPr>
        <w:tabs>
          <w:tab w:val="left" w:pos="-720"/>
          <w:tab w:val="left" w:pos="0"/>
          <w:tab w:val="left" w:pos="720"/>
        </w:tabs>
        <w:suppressAutoHyphens/>
        <w:rPr>
          <w:rFonts w:asciiTheme="minorHAnsi" w:hAnsiTheme="minorHAnsi" w:cstheme="minorHAnsi"/>
          <w:b/>
          <w:spacing w:val="-3"/>
        </w:rPr>
      </w:pPr>
      <w:r w:rsidRPr="00E01E48">
        <w:rPr>
          <w:rFonts w:asciiTheme="minorHAnsi" w:hAnsiTheme="minorHAnsi" w:cstheme="minorHAnsi"/>
          <w:b/>
          <w:spacing w:val="-3"/>
        </w:rPr>
        <w:t>Problem 1</w:t>
      </w:r>
      <w:r w:rsidRPr="00182109" w:rsidR="00182109">
        <w:rPr>
          <w:rFonts w:asciiTheme="minorHAnsi" w:hAnsiTheme="minorHAnsi" w:cstheme="minorHAnsi"/>
          <w:i/>
          <w:spacing w:val="-3"/>
        </w:rPr>
        <w:t xml:space="preserve"> </w:t>
      </w:r>
      <w:r w:rsidRPr="00E01E48" w:rsidR="00182109">
        <w:rPr>
          <w:rFonts w:asciiTheme="minorHAnsi" w:hAnsiTheme="minorHAnsi" w:cstheme="minorHAnsi"/>
          <w:i/>
          <w:spacing w:val="-3"/>
        </w:rPr>
        <w:t>(5 points)</w:t>
      </w:r>
    </w:p>
    <w:p w:rsidR="00275A6F" w:rsidP="00142299" w:rsidRDefault="00142299" w14:paraId="46E91C7E" w14:textId="358B541F">
      <w:pPr>
        <w:tabs>
          <w:tab w:val="left" w:pos="-720"/>
        </w:tabs>
        <w:suppressAutoHyphens/>
        <w:rPr>
          <w:rFonts w:asciiTheme="minorHAnsi" w:hAnsiTheme="minorHAnsi" w:cstheme="minorHAnsi"/>
          <w:spacing w:val="-3"/>
        </w:rPr>
      </w:pPr>
      <w:r w:rsidRPr="00142299">
        <w:rPr>
          <w:rFonts w:asciiTheme="minorHAnsi" w:hAnsiTheme="minorHAnsi" w:cstheme="minorHAnsi"/>
          <w:spacing w:val="-3"/>
        </w:rPr>
        <w:t xml:space="preserve">How does a </w:t>
      </w:r>
      <w:r w:rsidRPr="00142299">
        <w:rPr>
          <w:rFonts w:asciiTheme="minorHAnsi" w:hAnsiTheme="minorHAnsi" w:cstheme="minorHAnsi"/>
          <w:i/>
          <w:iCs/>
          <w:spacing w:val="-3"/>
        </w:rPr>
        <w:t>false positive</w:t>
      </w:r>
      <w:r w:rsidRPr="00142299">
        <w:rPr>
          <w:rFonts w:asciiTheme="minorHAnsi" w:hAnsiTheme="minorHAnsi" w:cstheme="minorHAnsi"/>
          <w:spacing w:val="-3"/>
        </w:rPr>
        <w:t xml:space="preserve"> alarm differ from a </w:t>
      </w:r>
      <w:r w:rsidRPr="00142299">
        <w:rPr>
          <w:rFonts w:asciiTheme="minorHAnsi" w:hAnsiTheme="minorHAnsi" w:cstheme="minorHAnsi"/>
          <w:i/>
          <w:iCs/>
          <w:spacing w:val="-3"/>
        </w:rPr>
        <w:t>false negative</w:t>
      </w:r>
      <w:r w:rsidRPr="00142299">
        <w:rPr>
          <w:rFonts w:asciiTheme="minorHAnsi" w:hAnsiTheme="minorHAnsi" w:cstheme="minorHAnsi"/>
          <w:spacing w:val="-3"/>
        </w:rPr>
        <w:t xml:space="preserve"> alarm? From a security perspective, which is less desirable?</w:t>
      </w:r>
    </w:p>
    <w:p w:rsidR="00275A6F" w:rsidP="452A7EA4" w:rsidRDefault="00275A6F" w14:paraId="4D97331B" w14:textId="2A9A48A0" w14:noSpellErr="1">
      <w:pPr>
        <w:suppressAutoHyphens/>
        <w:rPr>
          <w:rFonts w:ascii="Calibri" w:hAnsi="Calibri" w:cs="Calibri" w:asciiTheme="minorAscii" w:hAnsiTheme="minorAscii" w:cstheme="minorAscii"/>
          <w:spacing w:val="-3"/>
        </w:rPr>
      </w:pPr>
    </w:p>
    <w:p w:rsidR="5017BC7F" w:rsidP="452A7EA4" w:rsidRDefault="5017BC7F" w14:paraId="2FD96D0C" w14:textId="11E5728F">
      <w:pPr>
        <w:rPr>
          <w:rFonts w:ascii="Calibri" w:hAnsi="Calibri" w:eastAsia="Calibri" w:cs="Calibri"/>
          <w:noProof w:val="0"/>
          <w:sz w:val="24"/>
          <w:szCs w:val="24"/>
          <w:lang w:val="en-US"/>
        </w:rPr>
      </w:pPr>
      <w:r w:rsidRPr="452A7EA4" w:rsidR="5017BC7F">
        <w:rPr>
          <w:rFonts w:ascii="Calibri" w:hAnsi="Calibri" w:eastAsia="Calibri" w:cs="Calibri"/>
          <w:noProof w:val="0"/>
          <w:sz w:val="24"/>
          <w:szCs w:val="24"/>
          <w:lang w:val="en-US"/>
        </w:rPr>
        <w:t xml:space="preserve">A false positive alarm occurs when an attack event has not actually occurred and the alarm is unnecessary, whereas with a false negative alarm, an attack event has occurred but has not been detected or responded to. From a security perspective, a false negative alarm would be less desirable since it would mean that an IDPS has failed to identify and protect against an attack altogether. False positives may make users less responsive to alarms, but a lack of an alarm when </w:t>
      </w:r>
      <w:proofErr w:type="gramStart"/>
      <w:r w:rsidRPr="452A7EA4" w:rsidR="10F5D58A">
        <w:rPr>
          <w:rFonts w:ascii="Calibri" w:hAnsi="Calibri" w:eastAsia="Calibri" w:cs="Calibri"/>
          <w:noProof w:val="0"/>
          <w:sz w:val="24"/>
          <w:szCs w:val="24"/>
          <w:lang w:val="en-US"/>
        </w:rPr>
        <w:t>necessary</w:t>
      </w:r>
      <w:proofErr w:type="gramEnd"/>
      <w:r w:rsidRPr="452A7EA4" w:rsidR="5017BC7F">
        <w:rPr>
          <w:rFonts w:ascii="Calibri" w:hAnsi="Calibri" w:eastAsia="Calibri" w:cs="Calibri"/>
          <w:noProof w:val="0"/>
          <w:sz w:val="24"/>
          <w:szCs w:val="24"/>
          <w:lang w:val="en-US"/>
        </w:rPr>
        <w:t xml:space="preserve"> may result in system or network vulnerabilities, or unchecked damage.</w:t>
      </w:r>
      <w:r w:rsidRPr="452A7EA4" w:rsidR="6E0F1449">
        <w:rPr>
          <w:rFonts w:ascii="Calibri" w:hAnsi="Calibri" w:eastAsia="Calibri" w:cs="Calibri"/>
          <w:noProof w:val="0"/>
          <w:sz w:val="24"/>
          <w:szCs w:val="24"/>
          <w:lang w:val="en-US"/>
        </w:rPr>
        <w:t xml:space="preserve"> </w:t>
      </w:r>
      <w:r w:rsidRPr="452A7EA4" w:rsidR="737476C7">
        <w:rPr>
          <w:rFonts w:ascii="Calibri" w:hAnsi="Calibri" w:eastAsia="Calibri" w:cs="Calibri"/>
          <w:noProof w:val="0"/>
          <w:sz w:val="24"/>
          <w:szCs w:val="24"/>
          <w:lang w:val="en-US"/>
        </w:rPr>
        <w:t xml:space="preserve">A lax form of system protection would be </w:t>
      </w:r>
      <w:r w:rsidRPr="452A7EA4" w:rsidR="4AAB5145">
        <w:rPr>
          <w:rFonts w:ascii="Calibri" w:hAnsi="Calibri" w:eastAsia="Calibri" w:cs="Calibri"/>
          <w:noProof w:val="0"/>
          <w:sz w:val="24"/>
          <w:szCs w:val="24"/>
          <w:lang w:val="en-US"/>
        </w:rPr>
        <w:t xml:space="preserve">more </w:t>
      </w:r>
      <w:r w:rsidRPr="452A7EA4" w:rsidR="737476C7">
        <w:rPr>
          <w:rFonts w:ascii="Calibri" w:hAnsi="Calibri" w:eastAsia="Calibri" w:cs="Calibri"/>
          <w:noProof w:val="0"/>
          <w:sz w:val="24"/>
          <w:szCs w:val="24"/>
          <w:lang w:val="en-US"/>
        </w:rPr>
        <w:t>preferrable than no sys</w:t>
      </w:r>
      <w:r w:rsidRPr="452A7EA4" w:rsidR="0BE00EC3">
        <w:rPr>
          <w:rFonts w:ascii="Calibri" w:hAnsi="Calibri" w:eastAsia="Calibri" w:cs="Calibri"/>
          <w:noProof w:val="0"/>
          <w:sz w:val="24"/>
          <w:szCs w:val="24"/>
          <w:lang w:val="en-US"/>
        </w:rPr>
        <w:t>t</w:t>
      </w:r>
      <w:r w:rsidRPr="452A7EA4" w:rsidR="737476C7">
        <w:rPr>
          <w:rFonts w:ascii="Calibri" w:hAnsi="Calibri" w:eastAsia="Calibri" w:cs="Calibri"/>
          <w:noProof w:val="0"/>
          <w:sz w:val="24"/>
          <w:szCs w:val="24"/>
          <w:lang w:val="en-US"/>
        </w:rPr>
        <w:t>e</w:t>
      </w:r>
      <w:r w:rsidRPr="452A7EA4" w:rsidR="0E35237D">
        <w:rPr>
          <w:rFonts w:ascii="Calibri" w:hAnsi="Calibri" w:eastAsia="Calibri" w:cs="Calibri"/>
          <w:noProof w:val="0"/>
          <w:sz w:val="24"/>
          <w:szCs w:val="24"/>
          <w:lang w:val="en-US"/>
        </w:rPr>
        <w:t>m</w:t>
      </w:r>
      <w:r w:rsidRPr="452A7EA4" w:rsidR="737476C7">
        <w:rPr>
          <w:rFonts w:ascii="Calibri" w:hAnsi="Calibri" w:eastAsia="Calibri" w:cs="Calibri"/>
          <w:noProof w:val="0"/>
          <w:sz w:val="24"/>
          <w:szCs w:val="24"/>
          <w:lang w:val="en-US"/>
        </w:rPr>
        <w:t xml:space="preserve"> protection.</w:t>
      </w:r>
    </w:p>
    <w:p w:rsidR="452A7EA4" w:rsidP="452A7EA4" w:rsidRDefault="452A7EA4" w14:paraId="58C72CEE" w14:textId="75A34686">
      <w:pPr>
        <w:pStyle w:val="Normal"/>
        <w:rPr>
          <w:rFonts w:ascii="Calibri" w:hAnsi="Calibri" w:cs="Calibri" w:asciiTheme="minorAscii" w:hAnsiTheme="minorAscii" w:cstheme="minorAscii"/>
        </w:rPr>
      </w:pPr>
    </w:p>
    <w:p w:rsidRPr="00E01E48" w:rsidR="00142299" w:rsidP="00142299" w:rsidRDefault="00142299" w14:paraId="1ABD847E" w14:textId="62FCC0C5">
      <w:pPr>
        <w:tabs>
          <w:tab w:val="left" w:pos="-720"/>
          <w:tab w:val="left" w:pos="0"/>
          <w:tab w:val="left" w:pos="720"/>
        </w:tabs>
        <w:suppressAutoHyphens/>
        <w:rPr>
          <w:rFonts w:asciiTheme="minorHAnsi" w:hAnsiTheme="minorHAnsi" w:cstheme="minorHAnsi"/>
          <w:b/>
          <w:spacing w:val="-3"/>
        </w:rPr>
      </w:pPr>
      <w:r w:rsidRPr="00E01E48">
        <w:rPr>
          <w:rFonts w:asciiTheme="minorHAnsi" w:hAnsiTheme="minorHAnsi" w:cstheme="minorHAnsi"/>
          <w:b/>
          <w:spacing w:val="-3"/>
        </w:rPr>
        <w:t xml:space="preserve">Problem </w:t>
      </w:r>
      <w:r>
        <w:rPr>
          <w:rFonts w:asciiTheme="minorHAnsi" w:hAnsiTheme="minorHAnsi" w:cstheme="minorHAnsi"/>
          <w:b/>
          <w:spacing w:val="-3"/>
        </w:rPr>
        <w:t>2</w:t>
      </w:r>
      <w:r w:rsidRPr="00182109">
        <w:rPr>
          <w:rFonts w:asciiTheme="minorHAnsi" w:hAnsiTheme="minorHAnsi" w:cstheme="minorHAnsi"/>
          <w:i/>
          <w:spacing w:val="-3"/>
        </w:rPr>
        <w:t xml:space="preserve"> </w:t>
      </w:r>
      <w:r w:rsidRPr="00E01E48">
        <w:rPr>
          <w:rFonts w:asciiTheme="minorHAnsi" w:hAnsiTheme="minorHAnsi" w:cstheme="minorHAnsi"/>
          <w:i/>
          <w:spacing w:val="-3"/>
        </w:rPr>
        <w:t>(</w:t>
      </w:r>
      <w:r w:rsidR="003C5E79">
        <w:rPr>
          <w:rFonts w:asciiTheme="minorHAnsi" w:hAnsiTheme="minorHAnsi" w:cstheme="minorHAnsi"/>
          <w:i/>
          <w:spacing w:val="-3"/>
        </w:rPr>
        <w:t>8</w:t>
      </w:r>
      <w:r w:rsidRPr="00E01E48">
        <w:rPr>
          <w:rFonts w:asciiTheme="minorHAnsi" w:hAnsiTheme="minorHAnsi" w:cstheme="minorHAnsi"/>
          <w:i/>
          <w:spacing w:val="-3"/>
        </w:rPr>
        <w:t xml:space="preserve"> points)</w:t>
      </w:r>
    </w:p>
    <w:p w:rsidR="00517118" w:rsidP="452A7EA4" w:rsidRDefault="00C00553" w14:paraId="7BE0F12C" w14:textId="318EBF9C" w14:noSpellErr="1">
      <w:pPr>
        <w:suppressAutoHyphens/>
        <w:rPr>
          <w:rFonts w:ascii="Calibri" w:hAnsi="Calibri" w:cs="Calibri" w:asciiTheme="minorAscii" w:hAnsiTheme="minorAscii" w:cstheme="minorAscii"/>
          <w:spacing w:val="-3"/>
        </w:rPr>
      </w:pPr>
      <w:r w:rsidRPr="452A7EA4" w:rsidR="00C00553">
        <w:rPr>
          <w:rFonts w:ascii="Calibri" w:hAnsi="Calibri" w:cs="Calibri" w:asciiTheme="minorAscii" w:hAnsiTheme="minorAscii" w:cstheme="minorAscii"/>
          <w:spacing w:val="-3"/>
        </w:rPr>
        <w:t xml:space="preserve">How does a </w:t>
      </w:r>
      <w:r w:rsidRPr="452A7EA4" w:rsidR="00C00553">
        <w:rPr>
          <w:rFonts w:ascii="Calibri" w:hAnsi="Calibri" w:cs="Calibri" w:asciiTheme="minorAscii" w:hAnsiTheme="minorAscii" w:cstheme="minorAscii"/>
          <w:i w:val="1"/>
          <w:iCs w:val="1"/>
          <w:spacing w:val="-3"/>
        </w:rPr>
        <w:t>network-based IDPS</w:t>
      </w:r>
      <w:r w:rsidRPr="452A7EA4" w:rsidR="00C00553">
        <w:rPr>
          <w:rFonts w:ascii="Calibri" w:hAnsi="Calibri" w:cs="Calibri" w:asciiTheme="minorAscii" w:hAnsiTheme="minorAscii" w:cstheme="minorAscii"/>
          <w:spacing w:val="-3"/>
        </w:rPr>
        <w:t xml:space="preserve"> differ from a </w:t>
      </w:r>
      <w:r w:rsidRPr="452A7EA4" w:rsidR="00C00553">
        <w:rPr>
          <w:rFonts w:ascii="Calibri" w:hAnsi="Calibri" w:cs="Calibri" w:asciiTheme="minorAscii" w:hAnsiTheme="minorAscii" w:cstheme="minorAscii"/>
          <w:i w:val="1"/>
          <w:iCs w:val="1"/>
          <w:spacing w:val="-3"/>
        </w:rPr>
        <w:t>host-based IDPS</w:t>
      </w:r>
      <w:r w:rsidRPr="452A7EA4" w:rsidR="00C00553">
        <w:rPr>
          <w:rFonts w:ascii="Calibri" w:hAnsi="Calibri" w:cs="Calibri" w:asciiTheme="minorAscii" w:hAnsiTheme="minorAscii" w:cstheme="minorAscii"/>
          <w:spacing w:val="-3"/>
        </w:rPr>
        <w:t xml:space="preserve">? Which </w:t>
      </w:r>
      <w:proofErr w:type="gramStart"/>
      <w:r w:rsidRPr="452A7EA4" w:rsidR="00C00553">
        <w:rPr>
          <w:rFonts w:ascii="Calibri" w:hAnsi="Calibri" w:cs="Calibri" w:asciiTheme="minorAscii" w:hAnsiTheme="minorAscii" w:cstheme="minorAscii"/>
          <w:spacing w:val="-3"/>
        </w:rPr>
        <w:t>has the ability to</w:t>
      </w:r>
      <w:proofErr w:type="gramEnd"/>
      <w:r w:rsidRPr="452A7EA4" w:rsidR="00C00553">
        <w:rPr>
          <w:rFonts w:ascii="Calibri" w:hAnsi="Calibri" w:cs="Calibri" w:asciiTheme="minorAscii" w:hAnsiTheme="minorAscii" w:cstheme="minorAscii"/>
          <w:spacing w:val="-3"/>
        </w:rPr>
        <w:t xml:space="preserve"> analyze encrypted packets?</w:t>
      </w:r>
    </w:p>
    <w:p w:rsidR="452A7EA4" w:rsidP="452A7EA4" w:rsidRDefault="452A7EA4" w14:paraId="6309E303" w14:textId="1FCA5ACD">
      <w:pPr>
        <w:pStyle w:val="Normal"/>
        <w:rPr>
          <w:rFonts w:ascii="Calibri" w:hAnsi="Calibri" w:cs="Calibri" w:asciiTheme="minorAscii" w:hAnsiTheme="minorAscii" w:cstheme="minorAscii"/>
        </w:rPr>
      </w:pPr>
    </w:p>
    <w:p w:rsidR="6F02948C" w:rsidP="452A7EA4" w:rsidRDefault="6F02948C" w14:paraId="44666E13" w14:textId="50B1E4C7">
      <w:pPr>
        <w:spacing w:line="257" w:lineRule="auto"/>
        <w:rPr>
          <w:rFonts w:ascii="Calibri" w:hAnsi="Calibri" w:eastAsia="Calibri" w:cs="Calibri" w:asciiTheme="minorAscii" w:hAnsiTheme="minorAscii" w:eastAsiaTheme="minorAscii" w:cstheme="minorAscii"/>
          <w:noProof w:val="0"/>
          <w:color w:val="000000" w:themeColor="text1" w:themeTint="FF" w:themeShade="FF"/>
          <w:sz w:val="24"/>
          <w:szCs w:val="24"/>
          <w:lang w:val="en-US"/>
        </w:rPr>
      </w:pPr>
      <w:r w:rsidRPr="452A7EA4" w:rsidR="6F02948C">
        <w:rPr>
          <w:rFonts w:ascii="Calibri" w:hAnsi="Calibri" w:eastAsia="Calibri" w:cs="Calibri" w:asciiTheme="minorAscii" w:hAnsiTheme="minorAscii" w:eastAsiaTheme="minorAscii" w:cstheme="minorAscii"/>
          <w:noProof w:val="0"/>
          <w:color w:val="000000" w:themeColor="text1" w:themeTint="FF" w:themeShade="FF"/>
          <w:sz w:val="24"/>
          <w:szCs w:val="24"/>
          <w:lang w:val="en-US"/>
        </w:rPr>
        <w:t xml:space="preserve">A network-based IDPS (NIDPS) differs from a host-based IDPS (HIDPS) in where it is installed, how it scales, and what it monitors. </w:t>
      </w:r>
    </w:p>
    <w:p w:rsidR="452A7EA4" w:rsidP="452A7EA4" w:rsidRDefault="452A7EA4" w14:paraId="379E6BA7" w14:textId="75658502">
      <w:pPr>
        <w:pStyle w:val="Normal"/>
        <w:spacing w:line="257" w:lineRule="auto"/>
        <w:rPr>
          <w:rFonts w:ascii="Calibri" w:hAnsi="Calibri" w:eastAsia="Calibri" w:cs="Calibri" w:asciiTheme="minorAscii" w:hAnsiTheme="minorAscii" w:eastAsiaTheme="minorAscii" w:cstheme="minorAscii"/>
          <w:noProof w:val="0"/>
          <w:color w:val="000000" w:themeColor="text1" w:themeTint="FF" w:themeShade="FF"/>
          <w:sz w:val="24"/>
          <w:szCs w:val="24"/>
          <w:lang w:val="en-US"/>
        </w:rPr>
      </w:pPr>
    </w:p>
    <w:p w:rsidR="6F02948C" w:rsidP="452A7EA4" w:rsidRDefault="6F02948C" w14:paraId="0F878F37" w14:textId="506C3863">
      <w:pPr>
        <w:spacing w:line="257" w:lineRule="auto"/>
        <w:rPr>
          <w:rFonts w:ascii="Calibri" w:hAnsi="Calibri" w:eastAsia="Calibri" w:cs="Calibri" w:asciiTheme="minorAscii" w:hAnsiTheme="minorAscii" w:eastAsiaTheme="minorAscii" w:cstheme="minorAscii"/>
          <w:noProof w:val="0"/>
          <w:color w:val="000000" w:themeColor="text1" w:themeTint="FF" w:themeShade="FF"/>
          <w:sz w:val="24"/>
          <w:szCs w:val="24"/>
          <w:lang w:val="en-US"/>
        </w:rPr>
      </w:pPr>
      <w:r w:rsidRPr="452A7EA4" w:rsidR="6F02948C">
        <w:rPr>
          <w:rFonts w:ascii="Calibri" w:hAnsi="Calibri" w:eastAsia="Calibri" w:cs="Calibri" w:asciiTheme="minorAscii" w:hAnsiTheme="minorAscii" w:eastAsiaTheme="minorAscii" w:cstheme="minorAscii"/>
          <w:noProof w:val="0"/>
          <w:color w:val="000000" w:themeColor="text1" w:themeTint="FF" w:themeShade="FF"/>
          <w:sz w:val="24"/>
          <w:szCs w:val="24"/>
          <w:lang w:val="en-US"/>
        </w:rPr>
        <w:t>An NIDPS is installed somewhere in the network, such as an edge router. Its range of operation can be expanded with specialized hardware and software components being installed within multiple network segments that remotely work and report back to a central application. It monitors packets for programmed patterns that could indicate an imminent or present attack.</w:t>
      </w:r>
    </w:p>
    <w:p w:rsidR="452A7EA4" w:rsidP="452A7EA4" w:rsidRDefault="452A7EA4" w14:paraId="416CB294" w14:textId="73982226">
      <w:pPr>
        <w:pStyle w:val="Normal"/>
        <w:spacing w:line="257" w:lineRule="auto"/>
        <w:rPr>
          <w:rFonts w:ascii="Calibri" w:hAnsi="Calibri" w:eastAsia="Calibri" w:cs="Calibri" w:asciiTheme="minorAscii" w:hAnsiTheme="minorAscii" w:eastAsiaTheme="minorAscii" w:cstheme="minorAscii"/>
          <w:noProof w:val="0"/>
          <w:color w:val="000000" w:themeColor="text1" w:themeTint="FF" w:themeShade="FF"/>
          <w:sz w:val="24"/>
          <w:szCs w:val="24"/>
          <w:lang w:val="en-US"/>
        </w:rPr>
      </w:pPr>
    </w:p>
    <w:p w:rsidR="6F02948C" w:rsidP="452A7EA4" w:rsidRDefault="6F02948C" w14:paraId="1E4511AC" w14:textId="3A6DE692">
      <w:pPr>
        <w:spacing w:line="259" w:lineRule="auto"/>
        <w:rPr>
          <w:rFonts w:ascii="Calibri" w:hAnsi="Calibri" w:eastAsia="Calibri" w:cs="Calibri" w:asciiTheme="minorAscii" w:hAnsiTheme="minorAscii" w:eastAsiaTheme="minorAscii" w:cstheme="minorAscii"/>
          <w:noProof w:val="0"/>
          <w:color w:val="000000" w:themeColor="text1" w:themeTint="FF" w:themeShade="FF"/>
          <w:sz w:val="24"/>
          <w:szCs w:val="24"/>
          <w:lang w:val="en-US"/>
        </w:rPr>
      </w:pPr>
      <w:r w:rsidRPr="452A7EA4" w:rsidR="6F02948C">
        <w:rPr>
          <w:rFonts w:ascii="Calibri" w:hAnsi="Calibri" w:eastAsia="Calibri" w:cs="Calibri" w:asciiTheme="minorAscii" w:hAnsiTheme="minorAscii" w:eastAsiaTheme="minorAscii" w:cstheme="minorAscii"/>
          <w:noProof w:val="0"/>
          <w:color w:val="000000" w:themeColor="text1" w:themeTint="FF" w:themeShade="FF"/>
          <w:sz w:val="24"/>
          <w:szCs w:val="24"/>
          <w:lang w:val="en-US"/>
        </w:rPr>
        <w:t>An HIDPS is installed on a particular computer or server. It can be expanded to multiple computers simultaneously by creating a configuration file to be put within each monitored host that will report to a master console system. It monitors system files, detecting whenever ones are created, modified, or deleted, by recording certain unique and identifiable attributes and sensing change.</w:t>
      </w:r>
      <w:r w:rsidRPr="452A7EA4" w:rsidR="22246DA0">
        <w:rPr>
          <w:rFonts w:ascii="Calibri" w:hAnsi="Calibri" w:eastAsia="Calibri" w:cs="Calibri" w:asciiTheme="minorAscii" w:hAnsiTheme="minorAscii" w:eastAsiaTheme="minorAscii" w:cstheme="minorAscii"/>
          <w:noProof w:val="0"/>
          <w:color w:val="000000" w:themeColor="text1" w:themeTint="FF" w:themeShade="FF"/>
          <w:sz w:val="24"/>
          <w:szCs w:val="24"/>
          <w:lang w:val="en-US"/>
        </w:rPr>
        <w:t xml:space="preserve"> Unlike N</w:t>
      </w:r>
      <w:r w:rsidRPr="452A7EA4" w:rsidR="34D3FEAA">
        <w:rPr>
          <w:rFonts w:ascii="Calibri" w:hAnsi="Calibri" w:eastAsia="Calibri" w:cs="Calibri" w:asciiTheme="minorAscii" w:hAnsiTheme="minorAscii" w:eastAsiaTheme="minorAscii" w:cstheme="minorAscii"/>
          <w:noProof w:val="0"/>
          <w:color w:val="000000" w:themeColor="text1" w:themeTint="FF" w:themeShade="FF"/>
          <w:sz w:val="24"/>
          <w:szCs w:val="24"/>
          <w:lang w:val="en-US"/>
        </w:rPr>
        <w:t xml:space="preserve">IDPS, </w:t>
      </w:r>
      <w:r w:rsidRPr="452A7EA4" w:rsidR="22246DA0">
        <w:rPr>
          <w:rFonts w:ascii="Calibri" w:hAnsi="Calibri" w:eastAsia="Calibri" w:cs="Calibri" w:asciiTheme="minorAscii" w:hAnsiTheme="minorAscii" w:eastAsiaTheme="minorAscii" w:cstheme="minorAscii"/>
          <w:noProof w:val="0"/>
          <w:color w:val="000000" w:themeColor="text1" w:themeTint="FF" w:themeShade="FF"/>
          <w:sz w:val="24"/>
          <w:szCs w:val="24"/>
          <w:lang w:val="en-US"/>
        </w:rPr>
        <w:t>HIDPS can analyze encrypted packets</w:t>
      </w:r>
      <w:r w:rsidRPr="452A7EA4" w:rsidR="1697AF76">
        <w:rPr>
          <w:rFonts w:ascii="Calibri" w:hAnsi="Calibri" w:eastAsia="Calibri" w:cs="Calibri" w:asciiTheme="minorAscii" w:hAnsiTheme="minorAscii" w:eastAsiaTheme="minorAscii" w:cstheme="minorAscii"/>
          <w:noProof w:val="0"/>
          <w:color w:val="000000" w:themeColor="text1" w:themeTint="FF" w:themeShade="FF"/>
          <w:sz w:val="24"/>
          <w:szCs w:val="24"/>
          <w:lang w:val="en-US"/>
        </w:rPr>
        <w:t>.</w:t>
      </w:r>
    </w:p>
    <w:p w:rsidR="452A7EA4" w:rsidP="452A7EA4" w:rsidRDefault="452A7EA4" w14:paraId="326C9C98" w14:textId="4D8EF6A5">
      <w:pPr>
        <w:pStyle w:val="Normal"/>
        <w:rPr>
          <w:rFonts w:ascii="Calibri" w:hAnsi="Calibri" w:cs="Calibri" w:asciiTheme="minorAscii" w:hAnsiTheme="minorAscii" w:cstheme="minorAscii"/>
        </w:rPr>
      </w:pPr>
    </w:p>
    <w:p w:rsidR="00274D2A" w:rsidP="00517118" w:rsidRDefault="00274D2A" w14:paraId="4C5993C5" w14:textId="2386CD13">
      <w:pPr>
        <w:tabs>
          <w:tab w:val="left" w:pos="-720"/>
        </w:tabs>
        <w:suppressAutoHyphens/>
        <w:rPr>
          <w:rFonts w:asciiTheme="minorHAnsi" w:hAnsiTheme="minorHAnsi" w:cstheme="minorHAnsi"/>
          <w:spacing w:val="-3"/>
        </w:rPr>
      </w:pPr>
    </w:p>
    <w:p w:rsidRPr="00E01E48" w:rsidR="00274D2A" w:rsidP="00274D2A" w:rsidRDefault="00274D2A" w14:paraId="2133ECCD" w14:textId="27287D9D">
      <w:pPr>
        <w:tabs>
          <w:tab w:val="left" w:pos="-720"/>
          <w:tab w:val="left" w:pos="0"/>
          <w:tab w:val="left" w:pos="720"/>
        </w:tabs>
        <w:suppressAutoHyphens/>
        <w:rPr>
          <w:rFonts w:asciiTheme="minorHAnsi" w:hAnsiTheme="minorHAnsi" w:cstheme="minorHAnsi"/>
          <w:b/>
          <w:spacing w:val="-3"/>
        </w:rPr>
      </w:pPr>
      <w:r w:rsidRPr="00E01E48">
        <w:rPr>
          <w:rFonts w:asciiTheme="minorHAnsi" w:hAnsiTheme="minorHAnsi" w:cstheme="minorHAnsi"/>
          <w:b/>
          <w:spacing w:val="-3"/>
        </w:rPr>
        <w:t xml:space="preserve">Problem </w:t>
      </w:r>
      <w:r>
        <w:rPr>
          <w:rFonts w:asciiTheme="minorHAnsi" w:hAnsiTheme="minorHAnsi" w:cstheme="minorHAnsi"/>
          <w:b/>
          <w:spacing w:val="-3"/>
        </w:rPr>
        <w:t>3</w:t>
      </w:r>
      <w:r w:rsidRPr="00182109">
        <w:rPr>
          <w:rFonts w:asciiTheme="minorHAnsi" w:hAnsiTheme="minorHAnsi" w:cstheme="minorHAnsi"/>
          <w:i/>
          <w:spacing w:val="-3"/>
        </w:rPr>
        <w:t xml:space="preserve"> </w:t>
      </w:r>
      <w:r w:rsidRPr="00E01E48">
        <w:rPr>
          <w:rFonts w:asciiTheme="minorHAnsi" w:hAnsiTheme="minorHAnsi" w:cstheme="minorHAnsi"/>
          <w:i/>
          <w:spacing w:val="-3"/>
        </w:rPr>
        <w:t>(</w:t>
      </w:r>
      <w:r>
        <w:rPr>
          <w:rFonts w:asciiTheme="minorHAnsi" w:hAnsiTheme="minorHAnsi" w:cstheme="minorHAnsi"/>
          <w:i/>
          <w:spacing w:val="-3"/>
        </w:rPr>
        <w:t>5</w:t>
      </w:r>
      <w:r w:rsidRPr="00E01E48">
        <w:rPr>
          <w:rFonts w:asciiTheme="minorHAnsi" w:hAnsiTheme="minorHAnsi" w:cstheme="minorHAnsi"/>
          <w:i/>
          <w:spacing w:val="-3"/>
        </w:rPr>
        <w:t xml:space="preserve"> points)</w:t>
      </w:r>
    </w:p>
    <w:p w:rsidR="00274D2A" w:rsidP="452A7EA4" w:rsidRDefault="00274D2A" w14:paraId="60103DAD" w14:textId="49A66F57">
      <w:pPr>
        <w:suppressAutoHyphens/>
        <w:rPr>
          <w:rFonts w:ascii="Calibri" w:hAnsi="Calibri" w:cs="Calibri" w:asciiTheme="minorAscii" w:hAnsiTheme="minorAscii" w:cstheme="minorAscii"/>
          <w:spacing w:val="-3"/>
        </w:rPr>
      </w:pPr>
      <w:r w:rsidRPr="452A7EA4" w:rsidR="00274D2A">
        <w:rPr>
          <w:rFonts w:ascii="Calibri" w:hAnsi="Calibri" w:cs="Calibri" w:asciiTheme="minorAscii" w:hAnsiTheme="minorAscii" w:cstheme="minorAscii"/>
          <w:spacing w:val="-3"/>
        </w:rPr>
        <w:t xml:space="preserve">Explain the difference between network </w:t>
      </w:r>
      <w:proofErr w:type="spellStart"/>
      <w:r w:rsidRPr="452A7EA4" w:rsidR="00274D2A">
        <w:rPr>
          <w:rFonts w:ascii="Calibri" w:hAnsi="Calibri" w:cs="Calibri" w:asciiTheme="minorAscii" w:hAnsiTheme="minorAscii" w:cstheme="minorAscii"/>
          <w:i w:val="1"/>
          <w:iCs w:val="1"/>
          <w:spacing w:val="-3"/>
        </w:rPr>
        <w:t>footprinting</w:t>
      </w:r>
      <w:proofErr w:type="spellEnd"/>
      <w:r w:rsidRPr="452A7EA4" w:rsidR="00274D2A">
        <w:rPr>
          <w:rFonts w:ascii="Calibri" w:hAnsi="Calibri" w:cs="Calibri" w:asciiTheme="minorAscii" w:hAnsiTheme="minorAscii" w:cstheme="minorAscii"/>
          <w:spacing w:val="-3"/>
        </w:rPr>
        <w:t xml:space="preserve"> and network </w:t>
      </w:r>
      <w:r w:rsidRPr="452A7EA4" w:rsidR="00274D2A">
        <w:rPr>
          <w:rFonts w:ascii="Calibri" w:hAnsi="Calibri" w:cs="Calibri" w:asciiTheme="minorAscii" w:hAnsiTheme="minorAscii" w:cstheme="minorAscii"/>
          <w:i w:val="1"/>
          <w:iCs w:val="1"/>
          <w:spacing w:val="-3"/>
        </w:rPr>
        <w:t>fingerprinting</w:t>
      </w:r>
      <w:r w:rsidRPr="452A7EA4" w:rsidR="00274D2A">
        <w:rPr>
          <w:rFonts w:ascii="Calibri" w:hAnsi="Calibri" w:cs="Calibri" w:asciiTheme="minorAscii" w:hAnsiTheme="minorAscii" w:cstheme="minorAscii"/>
          <w:spacing w:val="-3"/>
        </w:rPr>
        <w:t>.</w:t>
      </w:r>
    </w:p>
    <w:p w:rsidR="452A7EA4" w:rsidP="452A7EA4" w:rsidRDefault="452A7EA4" w14:paraId="04397906" w14:textId="5B7C40E3">
      <w:pPr>
        <w:pStyle w:val="Normal"/>
        <w:rPr>
          <w:rFonts w:ascii="Calibri" w:hAnsi="Calibri" w:cs="Calibri" w:asciiTheme="minorAscii" w:hAnsiTheme="minorAscii" w:cstheme="minorAscii"/>
        </w:rPr>
      </w:pPr>
    </w:p>
    <w:p w:rsidR="5F8AFD24" w:rsidP="452A7EA4" w:rsidRDefault="5F8AFD24" w14:paraId="49523610" w14:textId="457BBE1B">
      <w:pPr>
        <w:pStyle w:val="Normal"/>
        <w:rPr>
          <w:rFonts w:ascii="Calibri" w:hAnsi="Calibri" w:cs="Calibri" w:asciiTheme="minorAscii" w:hAnsiTheme="minorAscii" w:cstheme="minorAscii"/>
        </w:rPr>
      </w:pPr>
      <w:r w:rsidRPr="452A7EA4" w:rsidR="5F8AFD24">
        <w:rPr>
          <w:rFonts w:ascii="Calibri" w:hAnsi="Calibri" w:cs="Calibri" w:asciiTheme="minorAscii" w:hAnsiTheme="minorAscii" w:cstheme="minorAscii"/>
        </w:rPr>
        <w:t xml:space="preserve">The difference between </w:t>
      </w:r>
      <w:proofErr w:type="spellStart"/>
      <w:r w:rsidRPr="452A7EA4" w:rsidR="517A7E40">
        <w:rPr>
          <w:rFonts w:ascii="Calibri" w:hAnsi="Calibri" w:cs="Calibri" w:asciiTheme="minorAscii" w:hAnsiTheme="minorAscii" w:cstheme="minorAscii"/>
        </w:rPr>
        <w:t>footprint</w:t>
      </w:r>
      <w:r w:rsidRPr="452A7EA4" w:rsidR="5836BF5D">
        <w:rPr>
          <w:rFonts w:ascii="Calibri" w:hAnsi="Calibri" w:cs="Calibri" w:asciiTheme="minorAscii" w:hAnsiTheme="minorAscii" w:cstheme="minorAscii"/>
        </w:rPr>
        <w:t>ing</w:t>
      </w:r>
      <w:proofErr w:type="spellEnd"/>
      <w:r w:rsidRPr="452A7EA4" w:rsidR="5F8AFD24">
        <w:rPr>
          <w:rFonts w:ascii="Calibri" w:hAnsi="Calibri" w:cs="Calibri" w:asciiTheme="minorAscii" w:hAnsiTheme="minorAscii" w:cstheme="minorAscii"/>
        </w:rPr>
        <w:t xml:space="preserve"> and </w:t>
      </w:r>
      <w:r w:rsidRPr="452A7EA4" w:rsidR="2D2809DD">
        <w:rPr>
          <w:rFonts w:ascii="Calibri" w:hAnsi="Calibri" w:cs="Calibri" w:asciiTheme="minorAscii" w:hAnsiTheme="minorAscii" w:cstheme="minorAscii"/>
        </w:rPr>
        <w:t>fingerprinting</w:t>
      </w:r>
      <w:r w:rsidRPr="452A7EA4" w:rsidR="61726532">
        <w:rPr>
          <w:rFonts w:ascii="Calibri" w:hAnsi="Calibri" w:cs="Calibri" w:asciiTheme="minorAscii" w:hAnsiTheme="minorAscii" w:cstheme="minorAscii"/>
        </w:rPr>
        <w:t xml:space="preserve"> is that </w:t>
      </w:r>
      <w:proofErr w:type="spellStart"/>
      <w:r w:rsidRPr="452A7EA4" w:rsidR="3E67C77B">
        <w:rPr>
          <w:rFonts w:ascii="Calibri" w:hAnsi="Calibri" w:cs="Calibri" w:asciiTheme="minorAscii" w:hAnsiTheme="minorAscii" w:cstheme="minorAscii"/>
        </w:rPr>
        <w:t>f</w:t>
      </w:r>
      <w:r w:rsidRPr="452A7EA4" w:rsidR="7D6CEB76">
        <w:rPr>
          <w:rFonts w:ascii="Calibri" w:hAnsi="Calibri" w:cs="Calibri" w:asciiTheme="minorAscii" w:hAnsiTheme="minorAscii" w:cstheme="minorAscii"/>
        </w:rPr>
        <w:t>ootprinting</w:t>
      </w:r>
      <w:proofErr w:type="spellEnd"/>
      <w:r w:rsidRPr="452A7EA4" w:rsidR="3E67C77B">
        <w:rPr>
          <w:rFonts w:ascii="Calibri" w:hAnsi="Calibri" w:cs="Calibri" w:asciiTheme="minorAscii" w:hAnsiTheme="minorAscii" w:cstheme="minorAscii"/>
        </w:rPr>
        <w:t xml:space="preserve"> refers to </w:t>
      </w:r>
      <w:r w:rsidRPr="452A7EA4" w:rsidR="566E3123">
        <w:rPr>
          <w:rFonts w:ascii="Calibri" w:hAnsi="Calibri" w:cs="Calibri" w:asciiTheme="minorAscii" w:hAnsiTheme="minorAscii" w:cstheme="minorAscii"/>
        </w:rPr>
        <w:t xml:space="preserve">the </w:t>
      </w:r>
      <w:r w:rsidRPr="452A7EA4" w:rsidR="681C8E47">
        <w:rPr>
          <w:rFonts w:ascii="Calibri" w:hAnsi="Calibri" w:cs="Calibri" w:asciiTheme="minorAscii" w:hAnsiTheme="minorAscii" w:cstheme="minorAscii"/>
        </w:rPr>
        <w:t>activities</w:t>
      </w:r>
      <w:r w:rsidRPr="452A7EA4" w:rsidR="566E3123">
        <w:rPr>
          <w:rFonts w:ascii="Calibri" w:hAnsi="Calibri" w:cs="Calibri" w:asciiTheme="minorAscii" w:hAnsiTheme="minorAscii" w:cstheme="minorAscii"/>
        </w:rPr>
        <w:t xml:space="preserve"> the company does in order to gather information about the</w:t>
      </w:r>
      <w:r w:rsidRPr="452A7EA4" w:rsidR="227D3052">
        <w:rPr>
          <w:rFonts w:ascii="Calibri" w:hAnsi="Calibri" w:cs="Calibri" w:asciiTheme="minorAscii" w:hAnsiTheme="minorAscii" w:cstheme="minorAscii"/>
        </w:rPr>
        <w:t xml:space="preserve"> </w:t>
      </w:r>
      <w:r w:rsidRPr="452A7EA4" w:rsidR="653B23D7">
        <w:rPr>
          <w:rFonts w:ascii="Calibri" w:hAnsi="Calibri" w:cs="Calibri" w:asciiTheme="minorAscii" w:hAnsiTheme="minorAscii" w:cstheme="minorAscii"/>
        </w:rPr>
        <w:t>organization</w:t>
      </w:r>
      <w:r w:rsidRPr="452A7EA4" w:rsidR="227D3052">
        <w:rPr>
          <w:rFonts w:ascii="Calibri" w:hAnsi="Calibri" w:cs="Calibri" w:asciiTheme="minorAscii" w:hAnsiTheme="minorAscii" w:cstheme="minorAscii"/>
        </w:rPr>
        <w:t xml:space="preserve">. </w:t>
      </w:r>
      <w:r w:rsidRPr="452A7EA4" w:rsidR="488513A3">
        <w:rPr>
          <w:rFonts w:ascii="Calibri" w:hAnsi="Calibri" w:cs="Calibri" w:asciiTheme="minorAscii" w:hAnsiTheme="minorAscii" w:cstheme="minorAscii"/>
        </w:rPr>
        <w:t xml:space="preserve">The information </w:t>
      </w:r>
      <w:r w:rsidRPr="452A7EA4" w:rsidR="527ECF3D">
        <w:rPr>
          <w:rFonts w:ascii="Calibri" w:hAnsi="Calibri" w:cs="Calibri" w:asciiTheme="minorAscii" w:hAnsiTheme="minorAscii" w:cstheme="minorAscii"/>
        </w:rPr>
        <w:t>gathered</w:t>
      </w:r>
      <w:r w:rsidRPr="452A7EA4" w:rsidR="4B9C636B">
        <w:rPr>
          <w:rFonts w:ascii="Calibri" w:hAnsi="Calibri" w:cs="Calibri" w:asciiTheme="minorAscii" w:hAnsiTheme="minorAscii" w:cstheme="minorAscii"/>
        </w:rPr>
        <w:t xml:space="preserve"> is usually the network </w:t>
      </w:r>
      <w:r w:rsidRPr="452A7EA4" w:rsidR="438380F1">
        <w:rPr>
          <w:rFonts w:ascii="Calibri" w:hAnsi="Calibri" w:cs="Calibri" w:asciiTheme="minorAscii" w:hAnsiTheme="minorAscii" w:cstheme="minorAscii"/>
        </w:rPr>
        <w:t>activities</w:t>
      </w:r>
      <w:r w:rsidRPr="452A7EA4" w:rsidR="4B9C636B">
        <w:rPr>
          <w:rFonts w:ascii="Calibri" w:hAnsi="Calibri" w:cs="Calibri" w:asciiTheme="minorAscii" w:hAnsiTheme="minorAscii" w:cstheme="minorAscii"/>
        </w:rPr>
        <w:t xml:space="preserve"> and </w:t>
      </w:r>
      <w:r w:rsidRPr="452A7EA4" w:rsidR="50D6FF4E">
        <w:rPr>
          <w:rFonts w:ascii="Calibri" w:hAnsi="Calibri" w:cs="Calibri" w:asciiTheme="minorAscii" w:hAnsiTheme="minorAscii" w:cstheme="minorAscii"/>
        </w:rPr>
        <w:t>their</w:t>
      </w:r>
      <w:r w:rsidRPr="452A7EA4" w:rsidR="4B9C636B">
        <w:rPr>
          <w:rFonts w:ascii="Calibri" w:hAnsi="Calibri" w:cs="Calibri" w:asciiTheme="minorAscii" w:hAnsiTheme="minorAscii" w:cstheme="minorAscii"/>
        </w:rPr>
        <w:t xml:space="preserve"> assets. While </w:t>
      </w:r>
      <w:r w:rsidRPr="452A7EA4" w:rsidR="1A03EAD8">
        <w:rPr>
          <w:rFonts w:ascii="Calibri" w:hAnsi="Calibri" w:cs="Calibri" w:asciiTheme="minorAscii" w:hAnsiTheme="minorAscii" w:cstheme="minorAscii"/>
        </w:rPr>
        <w:t xml:space="preserve">fingerprinting refers to the </w:t>
      </w:r>
      <w:r w:rsidRPr="452A7EA4" w:rsidR="74115710">
        <w:rPr>
          <w:rFonts w:ascii="Calibri" w:hAnsi="Calibri" w:cs="Calibri" w:asciiTheme="minorAscii" w:hAnsiTheme="minorAscii" w:cstheme="minorAscii"/>
        </w:rPr>
        <w:t>activities</w:t>
      </w:r>
      <w:r w:rsidRPr="452A7EA4" w:rsidR="1A03EAD8">
        <w:rPr>
          <w:rFonts w:ascii="Calibri" w:hAnsi="Calibri" w:cs="Calibri" w:asciiTheme="minorAscii" w:hAnsiTheme="minorAscii" w:cstheme="minorAscii"/>
        </w:rPr>
        <w:t xml:space="preserve"> that </w:t>
      </w:r>
      <w:r w:rsidRPr="452A7EA4" w:rsidR="7815E9B4">
        <w:rPr>
          <w:rFonts w:ascii="Calibri" w:hAnsi="Calibri" w:cs="Calibri" w:asciiTheme="minorAscii" w:hAnsiTheme="minorAscii" w:cstheme="minorAscii"/>
        </w:rPr>
        <w:t xml:space="preserve">scan network locales for active systems then </w:t>
      </w:r>
      <w:r w:rsidRPr="452A7EA4" w:rsidR="67DCFA8B">
        <w:rPr>
          <w:rFonts w:ascii="Calibri" w:hAnsi="Calibri" w:cs="Calibri" w:asciiTheme="minorAscii" w:hAnsiTheme="minorAscii" w:cstheme="minorAscii"/>
        </w:rPr>
        <w:t>identifying</w:t>
      </w:r>
      <w:r w:rsidRPr="452A7EA4" w:rsidR="7815E9B4">
        <w:rPr>
          <w:rFonts w:ascii="Calibri" w:hAnsi="Calibri" w:cs="Calibri" w:asciiTheme="minorAscii" w:hAnsiTheme="minorAscii" w:cstheme="minorAscii"/>
        </w:rPr>
        <w:t xml:space="preserve"> the network services offered by the </w:t>
      </w:r>
      <w:r w:rsidRPr="452A7EA4" w:rsidR="496EDAB3">
        <w:rPr>
          <w:rFonts w:ascii="Calibri" w:hAnsi="Calibri" w:cs="Calibri" w:asciiTheme="minorAscii" w:hAnsiTheme="minorAscii" w:cstheme="minorAscii"/>
        </w:rPr>
        <w:t xml:space="preserve">host system. </w:t>
      </w:r>
    </w:p>
    <w:p w:rsidR="00274D2A" w:rsidP="00517118" w:rsidRDefault="00274D2A" w14:paraId="057629F2" w14:textId="5767AFCC">
      <w:pPr>
        <w:tabs>
          <w:tab w:val="left" w:pos="-720"/>
        </w:tabs>
        <w:suppressAutoHyphens/>
        <w:rPr>
          <w:rFonts w:asciiTheme="minorHAnsi" w:hAnsiTheme="minorHAnsi" w:cstheme="minorHAnsi"/>
          <w:spacing w:val="-3"/>
        </w:rPr>
      </w:pPr>
    </w:p>
    <w:p w:rsidRPr="00E01E48" w:rsidR="00274D2A" w:rsidP="452A7EA4" w:rsidRDefault="00274D2A" w14:paraId="2CC47BCD" w14:textId="51471709">
      <w:pPr>
        <w:tabs>
          <w:tab w:val="left" w:leader="none" w:pos="720"/>
        </w:tabs>
        <w:suppressAutoHyphens/>
        <w:rPr>
          <w:rFonts w:ascii="Calibri" w:hAnsi="Calibri" w:cs="Calibri" w:asciiTheme="minorAscii" w:hAnsiTheme="minorAscii" w:cstheme="minorAscii"/>
          <w:i w:val="1"/>
          <w:iCs w:val="1"/>
          <w:spacing w:val="-3"/>
        </w:rPr>
      </w:pPr>
      <w:r w:rsidRPr="452A7EA4" w:rsidR="00274D2A">
        <w:rPr>
          <w:rFonts w:ascii="Calibri" w:hAnsi="Calibri" w:cs="Calibri" w:asciiTheme="minorAscii" w:hAnsiTheme="minorAscii" w:cstheme="minorAscii"/>
          <w:b w:val="1"/>
          <w:bCs w:val="1"/>
          <w:spacing w:val="-3"/>
        </w:rPr>
        <w:t xml:space="preserve">Problem </w:t>
      </w:r>
      <w:r w:rsidRPr="452A7EA4" w:rsidR="00274D2A">
        <w:rPr>
          <w:rFonts w:ascii="Calibri" w:hAnsi="Calibri" w:cs="Calibri" w:asciiTheme="minorAscii" w:hAnsiTheme="minorAscii" w:cstheme="minorAscii"/>
          <w:b w:val="1"/>
          <w:bCs w:val="1"/>
          <w:spacing w:val="-3"/>
        </w:rPr>
        <w:t>4</w:t>
      </w:r>
      <w:r w:rsidRPr="452A7EA4" w:rsidR="00274D2A">
        <w:rPr>
          <w:rFonts w:ascii="Calibri" w:hAnsi="Calibri" w:cs="Calibri" w:asciiTheme="minorAscii" w:hAnsiTheme="minorAscii" w:cstheme="minorAscii"/>
          <w:i w:val="1"/>
          <w:iCs w:val="1"/>
          <w:spacing w:val="-3"/>
        </w:rPr>
        <w:t xml:space="preserve"> </w:t>
      </w:r>
      <w:r w:rsidRPr="452A7EA4" w:rsidR="00274D2A">
        <w:rPr>
          <w:rFonts w:ascii="Calibri" w:hAnsi="Calibri" w:cs="Calibri" w:asciiTheme="minorAscii" w:hAnsiTheme="minorAscii" w:cstheme="minorAscii"/>
          <w:i w:val="1"/>
          <w:iCs w:val="1"/>
          <w:spacing w:val="-3"/>
        </w:rPr>
        <w:t>(</w:t>
      </w:r>
      <w:r w:rsidRPr="452A7EA4" w:rsidR="00274D2A">
        <w:rPr>
          <w:rFonts w:ascii="Calibri" w:hAnsi="Calibri" w:cs="Calibri" w:asciiTheme="minorAscii" w:hAnsiTheme="minorAscii" w:cstheme="minorAscii"/>
          <w:i w:val="1"/>
          <w:iCs w:val="1"/>
          <w:spacing w:val="-3"/>
        </w:rPr>
        <w:t>7</w:t>
      </w:r>
      <w:r w:rsidRPr="452A7EA4" w:rsidR="00274D2A">
        <w:rPr>
          <w:rFonts w:ascii="Calibri" w:hAnsi="Calibri" w:cs="Calibri" w:asciiTheme="minorAscii" w:hAnsiTheme="minorAscii" w:cstheme="minorAscii"/>
          <w:i w:val="1"/>
          <w:iCs w:val="1"/>
          <w:spacing w:val="-3"/>
        </w:rPr>
        <w:t xml:space="preserve"> </w:t>
      </w:r>
      <w:r w:rsidRPr="452A7EA4" w:rsidR="00274D2A">
        <w:rPr>
          <w:rFonts w:ascii="Calibri" w:hAnsi="Calibri" w:cs="Calibri" w:asciiTheme="minorAscii" w:hAnsiTheme="minorAscii" w:cstheme="minorAscii"/>
          <w:i w:val="1"/>
          <w:iCs w:val="1"/>
          <w:spacing w:val="-3"/>
        </w:rPr>
        <w:t xml:space="preserve">points)</w:t>
      </w:r>
    </w:p>
    <w:p w:rsidR="00274D2A" w:rsidP="00274D2A" w:rsidRDefault="00274D2A" w14:paraId="08CE266B" w14:textId="11B8119F">
      <w:pPr>
        <w:tabs>
          <w:tab w:val="left" w:pos="-720"/>
        </w:tabs>
        <w:suppressAutoHyphens/>
        <w:rPr>
          <w:rFonts w:asciiTheme="minorHAnsi" w:hAnsiTheme="minorHAnsi" w:cstheme="minorHAnsi"/>
          <w:spacing w:val="-3"/>
        </w:rPr>
      </w:pPr>
      <w:r w:rsidRPr="452A7EA4" w:rsidR="00274D2A">
        <w:rPr>
          <w:rFonts w:ascii="Calibri" w:hAnsi="Calibri" w:cs="Calibri" w:asciiTheme="minorAscii" w:hAnsiTheme="minorAscii" w:cstheme="minorAscii"/>
          <w:spacing w:val="-3"/>
        </w:rPr>
        <w:t xml:space="preserve">What is a </w:t>
      </w:r>
      <w:r w:rsidRPr="452A7EA4" w:rsidR="00274D2A">
        <w:rPr>
          <w:rFonts w:ascii="Calibri" w:hAnsi="Calibri" w:cs="Calibri" w:asciiTheme="minorAscii" w:hAnsiTheme="minorAscii" w:cstheme="minorAscii"/>
          <w:i w:val="1"/>
          <w:iCs w:val="1"/>
          <w:spacing w:val="-3"/>
        </w:rPr>
        <w:t>vulnerability scanner</w:t>
      </w:r>
      <w:r w:rsidRPr="452A7EA4" w:rsidR="00274D2A">
        <w:rPr>
          <w:rFonts w:ascii="Calibri" w:hAnsi="Calibri" w:cs="Calibri" w:asciiTheme="minorAscii" w:hAnsiTheme="minorAscii" w:cstheme="minorAscii"/>
          <w:spacing w:val="-3"/>
        </w:rPr>
        <w:t>?</w:t>
      </w:r>
      <w:r w:rsidRPr="452A7EA4" w:rsidR="00034BEB">
        <w:rPr>
          <w:rFonts w:ascii="Calibri" w:hAnsi="Calibri" w:cs="Calibri" w:asciiTheme="minorAscii" w:hAnsiTheme="minorAscii" w:cstheme="minorAscii"/>
          <w:spacing w:val="-3"/>
        </w:rPr>
        <w:t xml:space="preserve"> </w:t>
      </w:r>
      <w:r w:rsidRPr="452A7EA4" w:rsidR="00034BEB">
        <w:rPr>
          <w:rFonts w:ascii="Calibri" w:hAnsi="Calibri" w:cs="Calibri" w:asciiTheme="minorAscii" w:hAnsiTheme="minorAscii" w:cstheme="minorAscii"/>
          <w:spacing w:val="-3"/>
        </w:rPr>
        <w:t xml:space="preserve">What is the difference between </w:t>
      </w:r>
      <w:r w:rsidRPr="452A7EA4" w:rsidR="00034BEB">
        <w:rPr>
          <w:rFonts w:ascii="Calibri" w:hAnsi="Calibri" w:cs="Calibri" w:asciiTheme="minorAscii" w:hAnsiTheme="minorAscii" w:cstheme="minorAscii"/>
          <w:i w:val="1"/>
          <w:iCs w:val="1"/>
          <w:spacing w:val="-3"/>
        </w:rPr>
        <w:t>active</w:t>
      </w:r>
      <w:r w:rsidRPr="452A7EA4" w:rsidR="00034BEB">
        <w:rPr>
          <w:rFonts w:ascii="Calibri" w:hAnsi="Calibri" w:cs="Calibri" w:asciiTheme="minorAscii" w:hAnsiTheme="minorAscii" w:cstheme="minorAscii"/>
          <w:spacing w:val="-3"/>
        </w:rPr>
        <w:t xml:space="preserve"> and </w:t>
      </w:r>
      <w:r w:rsidRPr="452A7EA4" w:rsidR="00034BEB">
        <w:rPr>
          <w:rFonts w:ascii="Calibri" w:hAnsi="Calibri" w:cs="Calibri" w:asciiTheme="minorAscii" w:hAnsiTheme="minorAscii" w:cstheme="minorAscii"/>
          <w:i w:val="1"/>
          <w:iCs w:val="1"/>
          <w:spacing w:val="-3"/>
        </w:rPr>
        <w:t>passive</w:t>
      </w:r>
      <w:r w:rsidRPr="452A7EA4" w:rsidR="00034BEB">
        <w:rPr>
          <w:rFonts w:ascii="Calibri" w:hAnsi="Calibri" w:cs="Calibri" w:asciiTheme="minorAscii" w:hAnsiTheme="minorAscii" w:cstheme="minorAscii"/>
          <w:spacing w:val="-3"/>
        </w:rPr>
        <w:t xml:space="preserve"> vulnerability scanners</w:t>
      </w:r>
      <w:r w:rsidRPr="452A7EA4" w:rsidR="00034BEB">
        <w:rPr>
          <w:rFonts w:ascii="Calibri" w:hAnsi="Calibri" w:cs="Calibri" w:asciiTheme="minorAscii" w:hAnsiTheme="minorAscii" w:cstheme="minorAscii"/>
          <w:spacing w:val="-3"/>
        </w:rPr>
        <w:t>?</w:t>
      </w:r>
    </w:p>
    <w:p w:rsidR="452A7EA4" w:rsidP="452A7EA4" w:rsidRDefault="452A7EA4" w14:paraId="4593587F" w14:textId="4C72AC33">
      <w:pPr>
        <w:pStyle w:val="Normal"/>
        <w:rPr>
          <w:rFonts w:ascii="Calibri" w:hAnsi="Calibri" w:cs="Calibri" w:asciiTheme="minorAscii" w:hAnsiTheme="minorAscii" w:cstheme="minorAscii"/>
        </w:rPr>
      </w:pPr>
    </w:p>
    <w:p w:rsidR="1A634AF7" w:rsidP="452A7EA4" w:rsidRDefault="1A634AF7" w14:paraId="21EC1BCC" w14:textId="32CC60D5">
      <w:pPr>
        <w:pStyle w:val="Normal"/>
        <w:rPr>
          <w:rFonts w:ascii="Calibri" w:hAnsi="Calibri" w:cs="Calibri" w:asciiTheme="minorAscii" w:hAnsiTheme="minorAscii" w:cstheme="minorAscii"/>
        </w:rPr>
      </w:pPr>
      <w:r w:rsidRPr="452A7EA4" w:rsidR="1A634AF7">
        <w:rPr>
          <w:rFonts w:ascii="Calibri" w:hAnsi="Calibri" w:cs="Calibri" w:asciiTheme="minorAscii" w:hAnsiTheme="minorAscii" w:cstheme="minorAscii"/>
        </w:rPr>
        <w:t xml:space="preserve">A </w:t>
      </w:r>
      <w:r w:rsidRPr="452A7EA4" w:rsidR="1A634AF7">
        <w:rPr>
          <w:rFonts w:ascii="Calibri" w:hAnsi="Calibri" w:cs="Calibri" w:asciiTheme="minorAscii" w:hAnsiTheme="minorAscii" w:cstheme="minorAscii"/>
        </w:rPr>
        <w:t>vulnerability</w:t>
      </w:r>
      <w:r w:rsidRPr="452A7EA4" w:rsidR="1A634AF7">
        <w:rPr>
          <w:rFonts w:ascii="Calibri" w:hAnsi="Calibri" w:cs="Calibri" w:asciiTheme="minorAscii" w:hAnsiTheme="minorAscii" w:cstheme="minorAscii"/>
        </w:rPr>
        <w:t xml:space="preserve"> scanner is a computer program that targets and finds the weaknesses of computer applications and networks. </w:t>
      </w:r>
      <w:r w:rsidRPr="452A7EA4" w:rsidR="12BEF3C7">
        <w:rPr>
          <w:rFonts w:ascii="Calibri" w:hAnsi="Calibri" w:cs="Calibri" w:asciiTheme="minorAscii" w:hAnsiTheme="minorAscii" w:cstheme="minorAscii"/>
        </w:rPr>
        <w:t>An active vulnerability scanner is capable of initiating attack simulations and repairing weak spots on its own. In contrast a passive scanner is only ab</w:t>
      </w:r>
      <w:r w:rsidRPr="452A7EA4" w:rsidR="1B5EBE04">
        <w:rPr>
          <w:rFonts w:ascii="Calibri" w:hAnsi="Calibri" w:cs="Calibri" w:asciiTheme="minorAscii" w:hAnsiTheme="minorAscii" w:cstheme="minorAscii"/>
        </w:rPr>
        <w:t xml:space="preserve">le to </w:t>
      </w:r>
      <w:r w:rsidRPr="452A7EA4" w:rsidR="1B5EBE04">
        <w:rPr>
          <w:rFonts w:ascii="Calibri" w:hAnsi="Calibri" w:cs="Calibri" w:asciiTheme="minorAscii" w:hAnsiTheme="minorAscii" w:cstheme="minorAscii"/>
        </w:rPr>
        <w:t>monitor</w:t>
      </w:r>
      <w:r w:rsidRPr="452A7EA4" w:rsidR="1B5EBE04">
        <w:rPr>
          <w:rFonts w:ascii="Calibri" w:hAnsi="Calibri" w:cs="Calibri" w:asciiTheme="minorAscii" w:hAnsiTheme="minorAscii" w:cstheme="minorAscii"/>
        </w:rPr>
        <w:t xml:space="preserve"> network activity. It can detect </w:t>
      </w:r>
      <w:r w:rsidRPr="452A7EA4" w:rsidR="365D6A75">
        <w:rPr>
          <w:rFonts w:ascii="Calibri" w:hAnsi="Calibri" w:cs="Calibri" w:asciiTheme="minorAscii" w:hAnsiTheme="minorAscii" w:cstheme="minorAscii"/>
        </w:rPr>
        <w:t>attacks in progress</w:t>
      </w:r>
      <w:r w:rsidRPr="452A7EA4" w:rsidR="6F9786FE">
        <w:rPr>
          <w:rFonts w:ascii="Calibri" w:hAnsi="Calibri" w:cs="Calibri" w:asciiTheme="minorAscii" w:hAnsiTheme="minorAscii" w:cstheme="minorAscii"/>
        </w:rPr>
        <w:t xml:space="preserve"> </w:t>
      </w:r>
      <w:r w:rsidRPr="452A7EA4" w:rsidR="1B5EBE04">
        <w:rPr>
          <w:rFonts w:ascii="Calibri" w:hAnsi="Calibri" w:cs="Calibri" w:asciiTheme="minorAscii" w:hAnsiTheme="minorAscii" w:cstheme="minorAscii"/>
        </w:rPr>
        <w:t xml:space="preserve">but </w:t>
      </w:r>
      <w:bookmarkStart w:name="_Int_iP2IhflZ" w:id="1700282940"/>
      <w:r w:rsidRPr="452A7EA4" w:rsidR="13E571DF">
        <w:rPr>
          <w:rFonts w:ascii="Calibri" w:hAnsi="Calibri" w:cs="Calibri" w:asciiTheme="minorAscii" w:hAnsiTheme="minorAscii" w:cstheme="minorAscii"/>
        </w:rPr>
        <w:t>does not</w:t>
      </w:r>
      <w:bookmarkEnd w:id="1700282940"/>
      <w:r w:rsidRPr="452A7EA4" w:rsidR="27855C42">
        <w:rPr>
          <w:rFonts w:ascii="Calibri" w:hAnsi="Calibri" w:cs="Calibri" w:asciiTheme="minorAscii" w:hAnsiTheme="minorAscii" w:cstheme="minorAscii"/>
        </w:rPr>
        <w:t xml:space="preserve"> </w:t>
      </w:r>
      <w:r w:rsidRPr="452A7EA4" w:rsidR="0132B9EF">
        <w:rPr>
          <w:rFonts w:ascii="Calibri" w:hAnsi="Calibri" w:cs="Calibri" w:asciiTheme="minorAscii" w:hAnsiTheme="minorAscii" w:cstheme="minorAscii"/>
        </w:rPr>
        <w:t>initiate</w:t>
      </w:r>
      <w:r w:rsidRPr="452A7EA4" w:rsidR="1FC68A52">
        <w:rPr>
          <w:rFonts w:ascii="Calibri" w:hAnsi="Calibri" w:cs="Calibri" w:asciiTheme="minorAscii" w:hAnsiTheme="minorAscii" w:cstheme="minorAscii"/>
        </w:rPr>
        <w:t xml:space="preserve"> it.</w:t>
      </w:r>
    </w:p>
    <w:p w:rsidRPr="00517118" w:rsidR="00274D2A" w:rsidP="00517118" w:rsidRDefault="00274D2A" w14:paraId="3FD0150D" w14:textId="77777777">
      <w:pPr>
        <w:tabs>
          <w:tab w:val="left" w:pos="-720"/>
        </w:tabs>
        <w:suppressAutoHyphens/>
        <w:rPr>
          <w:rFonts w:asciiTheme="minorHAnsi" w:hAnsiTheme="minorHAnsi" w:cstheme="minorHAnsi"/>
          <w:spacing w:val="-3"/>
        </w:rPr>
      </w:pPr>
    </w:p>
    <w:sectPr w:rsidRPr="00517118" w:rsidR="00274D2A" w:rsidSect="00136A7B">
      <w:endnotePr>
        <w:numFmt w:val="decimal"/>
      </w:endnotePr>
      <w:pgSz w:w="12240" w:h="15840" w:orient="portrait"/>
      <w:pgMar w:top="864" w:right="1440" w:bottom="864" w:left="1440" w:header="360" w:footer="360" w:gutter="0"/>
      <w:pgNumType w:start="1"/>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B250E6" w:rsidRDefault="00B250E6" w14:paraId="52052E9F" w14:textId="77777777">
      <w:pPr>
        <w:spacing w:line="20" w:lineRule="exact"/>
      </w:pPr>
    </w:p>
  </w:endnote>
  <w:endnote w:type="continuationSeparator" w:id="0">
    <w:p w:rsidR="00B250E6" w:rsidRDefault="00B250E6" w14:paraId="75CF89BC" w14:textId="77777777">
      <w:r>
        <w:t xml:space="preserve"> </w:t>
      </w:r>
    </w:p>
  </w:endnote>
  <w:endnote w:type="continuationNotice" w:id="1">
    <w:p w:rsidR="00B250E6" w:rsidRDefault="00B250E6" w14:paraId="00B53B4A" w14:textId="77777777">
      <w: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w:altName w:val="Courier New"/>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B250E6" w:rsidRDefault="00B250E6" w14:paraId="4FA02D29" w14:textId="77777777">
      <w:r>
        <w:separator/>
      </w:r>
    </w:p>
  </w:footnote>
  <w:footnote w:type="continuationSeparator" w:id="0">
    <w:p w:rsidR="00B250E6" w:rsidRDefault="00B250E6" w14:paraId="1B8BDB4D" w14:textId="77777777">
      <w:r>
        <w:continuationSeparator/>
      </w:r>
    </w:p>
  </w:footnote>
</w:footnotes>
</file>

<file path=word/intelligence2.xml><?xml version="1.0" encoding="utf-8"?>
<int2:intelligence xmlns:int2="http://schemas.microsoft.com/office/intelligence/2020/intelligence">
  <int2:observations>
    <int2:bookmark int2:bookmarkName="_Int_iP2IhflZ" int2:invalidationBookmarkName="" int2:hashCode="NZyFr9UBPaHvBg" int2:id="vvCwq66W"/>
  </int2:observations>
  <int2:intelligenceSetting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0D69A5"/>
    <w:multiLevelType w:val="singleLevel"/>
    <w:tmpl w:val="772C7190"/>
    <w:lvl w:ilvl="0">
      <w:start w:val="2"/>
      <w:numFmt w:val="decimal"/>
      <w:lvlText w:val="%1."/>
      <w:lvlJc w:val="left"/>
      <w:pPr>
        <w:tabs>
          <w:tab w:val="num" w:pos="720"/>
        </w:tabs>
        <w:ind w:left="720" w:hanging="720"/>
      </w:pPr>
      <w:rPr>
        <w:rFonts w:hint="default"/>
      </w:rPr>
    </w:lvl>
  </w:abstractNum>
  <w:abstractNum w:abstractNumId="1" w15:restartNumberingAfterBreak="0">
    <w:nsid w:val="18ED7546"/>
    <w:multiLevelType w:val="hybridMultilevel"/>
    <w:tmpl w:val="A5CAE1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C13297A"/>
    <w:multiLevelType w:val="singleLevel"/>
    <w:tmpl w:val="AE547D06"/>
    <w:lvl w:ilvl="0">
      <w:start w:val="3"/>
      <w:numFmt w:val="decimal"/>
      <w:lvlText w:val="%1."/>
      <w:legacy w:legacy="1" w:legacySpace="0" w:legacyIndent="360"/>
      <w:lvlJc w:val="left"/>
      <w:pPr>
        <w:ind w:left="360" w:hanging="360"/>
      </w:pPr>
    </w:lvl>
  </w:abstractNum>
  <w:abstractNum w:abstractNumId="3" w15:restartNumberingAfterBreak="0">
    <w:nsid w:val="1F8E3C3B"/>
    <w:multiLevelType w:val="singleLevel"/>
    <w:tmpl w:val="163A0888"/>
    <w:lvl w:ilvl="0">
      <w:start w:val="1"/>
      <w:numFmt w:val="decimal"/>
      <w:lvlText w:val="%1."/>
      <w:lvlJc w:val="left"/>
      <w:pPr>
        <w:tabs>
          <w:tab w:val="num" w:pos="1440"/>
        </w:tabs>
        <w:ind w:left="1440" w:hanging="720"/>
      </w:pPr>
      <w:rPr>
        <w:rFonts w:hint="default"/>
      </w:rPr>
    </w:lvl>
  </w:abstractNum>
  <w:abstractNum w:abstractNumId="4" w15:restartNumberingAfterBreak="0">
    <w:nsid w:val="2CAE3DF9"/>
    <w:multiLevelType w:val="hybridMultilevel"/>
    <w:tmpl w:val="9412D94C"/>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5" w15:restartNumberingAfterBreak="0">
    <w:nsid w:val="2D8D33E3"/>
    <w:multiLevelType w:val="hybridMultilevel"/>
    <w:tmpl w:val="898C488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41C50C1"/>
    <w:multiLevelType w:val="hybridMultilevel"/>
    <w:tmpl w:val="A4C6BFFE"/>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396A5444"/>
    <w:multiLevelType w:val="hybridMultilevel"/>
    <w:tmpl w:val="EA76720E"/>
    <w:lvl w:ilvl="0" w:tplc="255A4CDC">
      <w:start w:val="1"/>
      <w:numFmt w:val="bullet"/>
      <w:lvlText w:val="•"/>
      <w:lvlJc w:val="left"/>
      <w:pPr>
        <w:tabs>
          <w:tab w:val="num" w:pos="720"/>
        </w:tabs>
        <w:ind w:left="720" w:hanging="360"/>
      </w:pPr>
      <w:rPr>
        <w:rFonts w:hint="default" w:ascii="Times New Roman" w:hAnsi="Times New Roman"/>
      </w:rPr>
    </w:lvl>
    <w:lvl w:ilvl="1" w:tplc="1958979C" w:tentative="1">
      <w:start w:val="1"/>
      <w:numFmt w:val="bullet"/>
      <w:lvlText w:val="•"/>
      <w:lvlJc w:val="left"/>
      <w:pPr>
        <w:tabs>
          <w:tab w:val="num" w:pos="1440"/>
        </w:tabs>
        <w:ind w:left="1440" w:hanging="360"/>
      </w:pPr>
      <w:rPr>
        <w:rFonts w:hint="default" w:ascii="Times New Roman" w:hAnsi="Times New Roman"/>
      </w:rPr>
    </w:lvl>
    <w:lvl w:ilvl="2" w:tplc="E0442232" w:tentative="1">
      <w:start w:val="1"/>
      <w:numFmt w:val="bullet"/>
      <w:lvlText w:val="•"/>
      <w:lvlJc w:val="left"/>
      <w:pPr>
        <w:tabs>
          <w:tab w:val="num" w:pos="2160"/>
        </w:tabs>
        <w:ind w:left="2160" w:hanging="360"/>
      </w:pPr>
      <w:rPr>
        <w:rFonts w:hint="default" w:ascii="Times New Roman" w:hAnsi="Times New Roman"/>
      </w:rPr>
    </w:lvl>
    <w:lvl w:ilvl="3" w:tplc="5F361B6A" w:tentative="1">
      <w:start w:val="1"/>
      <w:numFmt w:val="bullet"/>
      <w:lvlText w:val="•"/>
      <w:lvlJc w:val="left"/>
      <w:pPr>
        <w:tabs>
          <w:tab w:val="num" w:pos="2880"/>
        </w:tabs>
        <w:ind w:left="2880" w:hanging="360"/>
      </w:pPr>
      <w:rPr>
        <w:rFonts w:hint="default" w:ascii="Times New Roman" w:hAnsi="Times New Roman"/>
      </w:rPr>
    </w:lvl>
    <w:lvl w:ilvl="4" w:tplc="2C46D232" w:tentative="1">
      <w:start w:val="1"/>
      <w:numFmt w:val="bullet"/>
      <w:lvlText w:val="•"/>
      <w:lvlJc w:val="left"/>
      <w:pPr>
        <w:tabs>
          <w:tab w:val="num" w:pos="3600"/>
        </w:tabs>
        <w:ind w:left="3600" w:hanging="360"/>
      </w:pPr>
      <w:rPr>
        <w:rFonts w:hint="default" w:ascii="Times New Roman" w:hAnsi="Times New Roman"/>
      </w:rPr>
    </w:lvl>
    <w:lvl w:ilvl="5" w:tplc="8922433A" w:tentative="1">
      <w:start w:val="1"/>
      <w:numFmt w:val="bullet"/>
      <w:lvlText w:val="•"/>
      <w:lvlJc w:val="left"/>
      <w:pPr>
        <w:tabs>
          <w:tab w:val="num" w:pos="4320"/>
        </w:tabs>
        <w:ind w:left="4320" w:hanging="360"/>
      </w:pPr>
      <w:rPr>
        <w:rFonts w:hint="default" w:ascii="Times New Roman" w:hAnsi="Times New Roman"/>
      </w:rPr>
    </w:lvl>
    <w:lvl w:ilvl="6" w:tplc="6256D6DA" w:tentative="1">
      <w:start w:val="1"/>
      <w:numFmt w:val="bullet"/>
      <w:lvlText w:val="•"/>
      <w:lvlJc w:val="left"/>
      <w:pPr>
        <w:tabs>
          <w:tab w:val="num" w:pos="5040"/>
        </w:tabs>
        <w:ind w:left="5040" w:hanging="360"/>
      </w:pPr>
      <w:rPr>
        <w:rFonts w:hint="default" w:ascii="Times New Roman" w:hAnsi="Times New Roman"/>
      </w:rPr>
    </w:lvl>
    <w:lvl w:ilvl="7" w:tplc="0D2223B6" w:tentative="1">
      <w:start w:val="1"/>
      <w:numFmt w:val="bullet"/>
      <w:lvlText w:val="•"/>
      <w:lvlJc w:val="left"/>
      <w:pPr>
        <w:tabs>
          <w:tab w:val="num" w:pos="5760"/>
        </w:tabs>
        <w:ind w:left="5760" w:hanging="360"/>
      </w:pPr>
      <w:rPr>
        <w:rFonts w:hint="default" w:ascii="Times New Roman" w:hAnsi="Times New Roman"/>
      </w:rPr>
    </w:lvl>
    <w:lvl w:ilvl="8" w:tplc="434649F2" w:tentative="1">
      <w:start w:val="1"/>
      <w:numFmt w:val="bullet"/>
      <w:lvlText w:val="•"/>
      <w:lvlJc w:val="left"/>
      <w:pPr>
        <w:tabs>
          <w:tab w:val="num" w:pos="6480"/>
        </w:tabs>
        <w:ind w:left="6480" w:hanging="360"/>
      </w:pPr>
      <w:rPr>
        <w:rFonts w:hint="default" w:ascii="Times New Roman" w:hAnsi="Times New Roman"/>
      </w:rPr>
    </w:lvl>
  </w:abstractNum>
  <w:abstractNum w:abstractNumId="8" w15:restartNumberingAfterBreak="0">
    <w:nsid w:val="44EE1047"/>
    <w:multiLevelType w:val="hybridMultilevel"/>
    <w:tmpl w:val="6054FA52"/>
    <w:lvl w:ilvl="0" w:tplc="D81EA746">
      <w:start w:val="1"/>
      <w:numFmt w:val="bullet"/>
      <w:lvlText w:val="•"/>
      <w:lvlJc w:val="left"/>
      <w:pPr>
        <w:tabs>
          <w:tab w:val="num" w:pos="720"/>
        </w:tabs>
        <w:ind w:left="720" w:hanging="360"/>
      </w:pPr>
      <w:rPr>
        <w:rFonts w:hint="default" w:ascii="Times New Roman" w:hAnsi="Times New Roman"/>
      </w:rPr>
    </w:lvl>
    <w:lvl w:ilvl="1" w:tplc="A478116C" w:tentative="1">
      <w:start w:val="1"/>
      <w:numFmt w:val="bullet"/>
      <w:lvlText w:val="•"/>
      <w:lvlJc w:val="left"/>
      <w:pPr>
        <w:tabs>
          <w:tab w:val="num" w:pos="1440"/>
        </w:tabs>
        <w:ind w:left="1440" w:hanging="360"/>
      </w:pPr>
      <w:rPr>
        <w:rFonts w:hint="default" w:ascii="Times New Roman" w:hAnsi="Times New Roman"/>
      </w:rPr>
    </w:lvl>
    <w:lvl w:ilvl="2" w:tplc="CFA485B2" w:tentative="1">
      <w:start w:val="1"/>
      <w:numFmt w:val="bullet"/>
      <w:lvlText w:val="•"/>
      <w:lvlJc w:val="left"/>
      <w:pPr>
        <w:tabs>
          <w:tab w:val="num" w:pos="2160"/>
        </w:tabs>
        <w:ind w:left="2160" w:hanging="360"/>
      </w:pPr>
      <w:rPr>
        <w:rFonts w:hint="default" w:ascii="Times New Roman" w:hAnsi="Times New Roman"/>
      </w:rPr>
    </w:lvl>
    <w:lvl w:ilvl="3" w:tplc="9ECECD54" w:tentative="1">
      <w:start w:val="1"/>
      <w:numFmt w:val="bullet"/>
      <w:lvlText w:val="•"/>
      <w:lvlJc w:val="left"/>
      <w:pPr>
        <w:tabs>
          <w:tab w:val="num" w:pos="2880"/>
        </w:tabs>
        <w:ind w:left="2880" w:hanging="360"/>
      </w:pPr>
      <w:rPr>
        <w:rFonts w:hint="default" w:ascii="Times New Roman" w:hAnsi="Times New Roman"/>
      </w:rPr>
    </w:lvl>
    <w:lvl w:ilvl="4" w:tplc="B0D43642" w:tentative="1">
      <w:start w:val="1"/>
      <w:numFmt w:val="bullet"/>
      <w:lvlText w:val="•"/>
      <w:lvlJc w:val="left"/>
      <w:pPr>
        <w:tabs>
          <w:tab w:val="num" w:pos="3600"/>
        </w:tabs>
        <w:ind w:left="3600" w:hanging="360"/>
      </w:pPr>
      <w:rPr>
        <w:rFonts w:hint="default" w:ascii="Times New Roman" w:hAnsi="Times New Roman"/>
      </w:rPr>
    </w:lvl>
    <w:lvl w:ilvl="5" w:tplc="D2104822" w:tentative="1">
      <w:start w:val="1"/>
      <w:numFmt w:val="bullet"/>
      <w:lvlText w:val="•"/>
      <w:lvlJc w:val="left"/>
      <w:pPr>
        <w:tabs>
          <w:tab w:val="num" w:pos="4320"/>
        </w:tabs>
        <w:ind w:left="4320" w:hanging="360"/>
      </w:pPr>
      <w:rPr>
        <w:rFonts w:hint="default" w:ascii="Times New Roman" w:hAnsi="Times New Roman"/>
      </w:rPr>
    </w:lvl>
    <w:lvl w:ilvl="6" w:tplc="AF72177C" w:tentative="1">
      <w:start w:val="1"/>
      <w:numFmt w:val="bullet"/>
      <w:lvlText w:val="•"/>
      <w:lvlJc w:val="left"/>
      <w:pPr>
        <w:tabs>
          <w:tab w:val="num" w:pos="5040"/>
        </w:tabs>
        <w:ind w:left="5040" w:hanging="360"/>
      </w:pPr>
      <w:rPr>
        <w:rFonts w:hint="default" w:ascii="Times New Roman" w:hAnsi="Times New Roman"/>
      </w:rPr>
    </w:lvl>
    <w:lvl w:ilvl="7" w:tplc="6EAC5DDE" w:tentative="1">
      <w:start w:val="1"/>
      <w:numFmt w:val="bullet"/>
      <w:lvlText w:val="•"/>
      <w:lvlJc w:val="left"/>
      <w:pPr>
        <w:tabs>
          <w:tab w:val="num" w:pos="5760"/>
        </w:tabs>
        <w:ind w:left="5760" w:hanging="360"/>
      </w:pPr>
      <w:rPr>
        <w:rFonts w:hint="default" w:ascii="Times New Roman" w:hAnsi="Times New Roman"/>
      </w:rPr>
    </w:lvl>
    <w:lvl w:ilvl="8" w:tplc="A6522652" w:tentative="1">
      <w:start w:val="1"/>
      <w:numFmt w:val="bullet"/>
      <w:lvlText w:val="•"/>
      <w:lvlJc w:val="left"/>
      <w:pPr>
        <w:tabs>
          <w:tab w:val="num" w:pos="6480"/>
        </w:tabs>
        <w:ind w:left="6480" w:hanging="360"/>
      </w:pPr>
      <w:rPr>
        <w:rFonts w:hint="default" w:ascii="Times New Roman" w:hAnsi="Times New Roman"/>
      </w:rPr>
    </w:lvl>
  </w:abstractNum>
  <w:abstractNum w:abstractNumId="9" w15:restartNumberingAfterBreak="0">
    <w:nsid w:val="45CA207E"/>
    <w:multiLevelType w:val="hybridMultilevel"/>
    <w:tmpl w:val="12F0C09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466562F8"/>
    <w:multiLevelType w:val="hybridMultilevel"/>
    <w:tmpl w:val="0B7011A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99712976">
    <w:abstractNumId w:val="3"/>
  </w:num>
  <w:num w:numId="2" w16cid:durableId="196309470">
    <w:abstractNumId w:val="0"/>
  </w:num>
  <w:num w:numId="3" w16cid:durableId="281419988">
    <w:abstractNumId w:val="9"/>
  </w:num>
  <w:num w:numId="4" w16cid:durableId="1608460487">
    <w:abstractNumId w:val="8"/>
  </w:num>
  <w:num w:numId="5" w16cid:durableId="433206260">
    <w:abstractNumId w:val="7"/>
  </w:num>
  <w:num w:numId="6" w16cid:durableId="1689328348">
    <w:abstractNumId w:val="2"/>
  </w:num>
  <w:num w:numId="7" w16cid:durableId="142043083">
    <w:abstractNumId w:val="10"/>
  </w:num>
  <w:num w:numId="8" w16cid:durableId="1933774612">
    <w:abstractNumId w:val="1"/>
  </w:num>
  <w:num w:numId="9" w16cid:durableId="1944260913">
    <w:abstractNumId w:val="4"/>
  </w:num>
  <w:num w:numId="10" w16cid:durableId="101142067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480125317">
    <w:abstractNumId w:val="6"/>
  </w:num>
  <w:num w:numId="12" w16cid:durableId="202023357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19"/>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720"/>
  <w:hyphenationZone w:val="950"/>
  <w:characterSpacingControl w:val="doNotCompress"/>
  <w:hdrShapeDefaults>
    <o:shapedefaults v:ext="edit" spidmax="2050"/>
  </w:hdrShapeDefaults>
  <w:footnotePr>
    <w:footnote w:id="-1"/>
    <w:footnote w:id="0"/>
  </w:footnotePr>
  <w:endnotePr>
    <w:numFmt w:val="decimal"/>
    <w:endnote w:id="-1"/>
    <w:endnote w:id="0"/>
    <w:endnote w:id="1"/>
  </w:endnotePr>
  <w:compat>
    <w:compatSetting w:name="compatibilityMode" w:uri="http://schemas.microsoft.com/office/word" w:val="12"/>
    <w:compatSetting w:name="useWord2013TrackBottomHyphenation" w:uri="http://schemas.microsoft.com/office/word" w:val="1"/>
  </w:compat>
  <w:rsids>
    <w:rsidRoot w:val="0072321D"/>
    <w:rsid w:val="000005DF"/>
    <w:rsid w:val="00034BEB"/>
    <w:rsid w:val="00040ADA"/>
    <w:rsid w:val="000516F4"/>
    <w:rsid w:val="00075CC5"/>
    <w:rsid w:val="00081940"/>
    <w:rsid w:val="00082BD6"/>
    <w:rsid w:val="00093990"/>
    <w:rsid w:val="000D75DA"/>
    <w:rsid w:val="00100E28"/>
    <w:rsid w:val="00120DCD"/>
    <w:rsid w:val="00124EDF"/>
    <w:rsid w:val="00135F11"/>
    <w:rsid w:val="00136A7B"/>
    <w:rsid w:val="00142299"/>
    <w:rsid w:val="00182109"/>
    <w:rsid w:val="00182981"/>
    <w:rsid w:val="001A0501"/>
    <w:rsid w:val="001A757E"/>
    <w:rsid w:val="001D7157"/>
    <w:rsid w:val="001F37DF"/>
    <w:rsid w:val="001F4FBC"/>
    <w:rsid w:val="00253FA7"/>
    <w:rsid w:val="00274D2A"/>
    <w:rsid w:val="00275A6F"/>
    <w:rsid w:val="002A021F"/>
    <w:rsid w:val="002A4CB4"/>
    <w:rsid w:val="002C21CA"/>
    <w:rsid w:val="00303EBE"/>
    <w:rsid w:val="00304464"/>
    <w:rsid w:val="003144A6"/>
    <w:rsid w:val="003205C8"/>
    <w:rsid w:val="00343B30"/>
    <w:rsid w:val="003470E9"/>
    <w:rsid w:val="0035141A"/>
    <w:rsid w:val="00353C9D"/>
    <w:rsid w:val="003609B6"/>
    <w:rsid w:val="003A0CB4"/>
    <w:rsid w:val="003A203A"/>
    <w:rsid w:val="003C2075"/>
    <w:rsid w:val="003C5710"/>
    <w:rsid w:val="003C5E79"/>
    <w:rsid w:val="003E691A"/>
    <w:rsid w:val="003F1984"/>
    <w:rsid w:val="003F47E4"/>
    <w:rsid w:val="0040233F"/>
    <w:rsid w:val="004726C3"/>
    <w:rsid w:val="004C48D4"/>
    <w:rsid w:val="00517118"/>
    <w:rsid w:val="00562E33"/>
    <w:rsid w:val="005858F3"/>
    <w:rsid w:val="005A7289"/>
    <w:rsid w:val="005E3944"/>
    <w:rsid w:val="005F1AB2"/>
    <w:rsid w:val="005F50E1"/>
    <w:rsid w:val="00603515"/>
    <w:rsid w:val="006056ED"/>
    <w:rsid w:val="00607F30"/>
    <w:rsid w:val="00614BBC"/>
    <w:rsid w:val="0062419E"/>
    <w:rsid w:val="00627744"/>
    <w:rsid w:val="00652676"/>
    <w:rsid w:val="006E255B"/>
    <w:rsid w:val="00705A2D"/>
    <w:rsid w:val="00712FBD"/>
    <w:rsid w:val="0072321D"/>
    <w:rsid w:val="00752134"/>
    <w:rsid w:val="007B50F4"/>
    <w:rsid w:val="007C1A0A"/>
    <w:rsid w:val="007C2432"/>
    <w:rsid w:val="007C339B"/>
    <w:rsid w:val="008001AB"/>
    <w:rsid w:val="0080044D"/>
    <w:rsid w:val="00882533"/>
    <w:rsid w:val="00887F2F"/>
    <w:rsid w:val="00891DC1"/>
    <w:rsid w:val="008C196A"/>
    <w:rsid w:val="008D0B6B"/>
    <w:rsid w:val="00902769"/>
    <w:rsid w:val="00924DD1"/>
    <w:rsid w:val="00951DCF"/>
    <w:rsid w:val="00966685"/>
    <w:rsid w:val="009817BF"/>
    <w:rsid w:val="009A6B0F"/>
    <w:rsid w:val="009E5E76"/>
    <w:rsid w:val="00A45524"/>
    <w:rsid w:val="00A5387E"/>
    <w:rsid w:val="00A568A6"/>
    <w:rsid w:val="00A601D5"/>
    <w:rsid w:val="00AA0AE8"/>
    <w:rsid w:val="00AB0B05"/>
    <w:rsid w:val="00AC3F98"/>
    <w:rsid w:val="00AC772D"/>
    <w:rsid w:val="00AC7A34"/>
    <w:rsid w:val="00AE477B"/>
    <w:rsid w:val="00B065DD"/>
    <w:rsid w:val="00B1403C"/>
    <w:rsid w:val="00B14A83"/>
    <w:rsid w:val="00B16B35"/>
    <w:rsid w:val="00B21481"/>
    <w:rsid w:val="00B250E6"/>
    <w:rsid w:val="00B33284"/>
    <w:rsid w:val="00B340DD"/>
    <w:rsid w:val="00B372C9"/>
    <w:rsid w:val="00B37424"/>
    <w:rsid w:val="00B545AE"/>
    <w:rsid w:val="00B64DBD"/>
    <w:rsid w:val="00B65102"/>
    <w:rsid w:val="00B70EA4"/>
    <w:rsid w:val="00B80824"/>
    <w:rsid w:val="00B979ED"/>
    <w:rsid w:val="00BA257A"/>
    <w:rsid w:val="00BC4512"/>
    <w:rsid w:val="00BE4307"/>
    <w:rsid w:val="00C00553"/>
    <w:rsid w:val="00C00591"/>
    <w:rsid w:val="00C15D78"/>
    <w:rsid w:val="00C62DEA"/>
    <w:rsid w:val="00C63F19"/>
    <w:rsid w:val="00C818AD"/>
    <w:rsid w:val="00C858DD"/>
    <w:rsid w:val="00C944ED"/>
    <w:rsid w:val="00C9506C"/>
    <w:rsid w:val="00CA34D0"/>
    <w:rsid w:val="00CA5789"/>
    <w:rsid w:val="00CB08F6"/>
    <w:rsid w:val="00CC337B"/>
    <w:rsid w:val="00CD26C7"/>
    <w:rsid w:val="00D20A91"/>
    <w:rsid w:val="00D23011"/>
    <w:rsid w:val="00D30869"/>
    <w:rsid w:val="00D712C7"/>
    <w:rsid w:val="00D76A5F"/>
    <w:rsid w:val="00D77D81"/>
    <w:rsid w:val="00DD5E4E"/>
    <w:rsid w:val="00DE6C46"/>
    <w:rsid w:val="00DF0BA1"/>
    <w:rsid w:val="00E01E48"/>
    <w:rsid w:val="00E03689"/>
    <w:rsid w:val="00E0421A"/>
    <w:rsid w:val="00E05EEF"/>
    <w:rsid w:val="00E871A1"/>
    <w:rsid w:val="00E9182A"/>
    <w:rsid w:val="00F042F2"/>
    <w:rsid w:val="00F20BC7"/>
    <w:rsid w:val="00F26CC9"/>
    <w:rsid w:val="00F74165"/>
    <w:rsid w:val="00F74A46"/>
    <w:rsid w:val="00F81FBA"/>
    <w:rsid w:val="00FB40B4"/>
    <w:rsid w:val="00FC1C00"/>
    <w:rsid w:val="00FF508B"/>
    <w:rsid w:val="0132B9EF"/>
    <w:rsid w:val="035DB075"/>
    <w:rsid w:val="0402A9B8"/>
    <w:rsid w:val="058551BC"/>
    <w:rsid w:val="069A3257"/>
    <w:rsid w:val="070621EB"/>
    <w:rsid w:val="08684607"/>
    <w:rsid w:val="09A8C7EB"/>
    <w:rsid w:val="0AB5B9C7"/>
    <w:rsid w:val="0BE00EC3"/>
    <w:rsid w:val="0E35237D"/>
    <w:rsid w:val="1018096F"/>
    <w:rsid w:val="10F5D58A"/>
    <w:rsid w:val="1263D4C4"/>
    <w:rsid w:val="12BEF3C7"/>
    <w:rsid w:val="13E571DF"/>
    <w:rsid w:val="1471BE1F"/>
    <w:rsid w:val="1480E6B5"/>
    <w:rsid w:val="1697AF76"/>
    <w:rsid w:val="1A03EAD8"/>
    <w:rsid w:val="1A634AF7"/>
    <w:rsid w:val="1B5EBE04"/>
    <w:rsid w:val="1CE551A0"/>
    <w:rsid w:val="1FC68A52"/>
    <w:rsid w:val="1FC845EB"/>
    <w:rsid w:val="209EC0E4"/>
    <w:rsid w:val="22246DA0"/>
    <w:rsid w:val="227D3052"/>
    <w:rsid w:val="23549324"/>
    <w:rsid w:val="27855C42"/>
    <w:rsid w:val="295CBA61"/>
    <w:rsid w:val="2D2809DD"/>
    <w:rsid w:val="2E9745CB"/>
    <w:rsid w:val="2EF19A68"/>
    <w:rsid w:val="3039882F"/>
    <w:rsid w:val="3182279C"/>
    <w:rsid w:val="32947517"/>
    <w:rsid w:val="34D3FEAA"/>
    <w:rsid w:val="365D6A75"/>
    <w:rsid w:val="368EA632"/>
    <w:rsid w:val="3B7DB659"/>
    <w:rsid w:val="3E67C77B"/>
    <w:rsid w:val="41ECF7DD"/>
    <w:rsid w:val="420456AA"/>
    <w:rsid w:val="438380F1"/>
    <w:rsid w:val="438F3A41"/>
    <w:rsid w:val="44F0B371"/>
    <w:rsid w:val="44FA8BCA"/>
    <w:rsid w:val="452A7EA4"/>
    <w:rsid w:val="468C83D2"/>
    <w:rsid w:val="46C06900"/>
    <w:rsid w:val="48285433"/>
    <w:rsid w:val="488513A3"/>
    <w:rsid w:val="496EDAB3"/>
    <w:rsid w:val="4993C453"/>
    <w:rsid w:val="49C42494"/>
    <w:rsid w:val="4AAB5145"/>
    <w:rsid w:val="4B9C636B"/>
    <w:rsid w:val="4FA6157B"/>
    <w:rsid w:val="5017BC7F"/>
    <w:rsid w:val="50D6FF4E"/>
    <w:rsid w:val="517A7E40"/>
    <w:rsid w:val="527ECF3D"/>
    <w:rsid w:val="532A4E1F"/>
    <w:rsid w:val="566E3123"/>
    <w:rsid w:val="5836BF5D"/>
    <w:rsid w:val="5F8AFD24"/>
    <w:rsid w:val="61726532"/>
    <w:rsid w:val="653B23D7"/>
    <w:rsid w:val="67DCFA8B"/>
    <w:rsid w:val="681C8E47"/>
    <w:rsid w:val="6AEC3592"/>
    <w:rsid w:val="6DFEF289"/>
    <w:rsid w:val="6E0F1449"/>
    <w:rsid w:val="6F02948C"/>
    <w:rsid w:val="6F9786FE"/>
    <w:rsid w:val="70791277"/>
    <w:rsid w:val="71415395"/>
    <w:rsid w:val="737476C7"/>
    <w:rsid w:val="74115710"/>
    <w:rsid w:val="754C839A"/>
    <w:rsid w:val="7815E9B4"/>
    <w:rsid w:val="7ACFEFB1"/>
    <w:rsid w:val="7D57957F"/>
    <w:rsid w:val="7D6CEB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E2C5BD"/>
  <w15:docId w15:val="{F062E614-F78B-4BB4-BD1D-2E09E04236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hAnsi="Times New Roman" w:eastAsia="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sid w:val="00562E33"/>
    <w:rPr>
      <w:rFonts w:ascii="Courier" w:hAnsi="Courier"/>
      <w:sz w:val="24"/>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EndnoteText">
    <w:name w:val="endnote text"/>
    <w:basedOn w:val="Normal"/>
    <w:semiHidden/>
    <w:rsid w:val="00562E33"/>
  </w:style>
  <w:style w:type="character" w:styleId="EndnoteReference">
    <w:name w:val="endnote reference"/>
    <w:basedOn w:val="DefaultParagraphFont"/>
    <w:semiHidden/>
    <w:rsid w:val="00562E33"/>
    <w:rPr>
      <w:vertAlign w:val="superscript"/>
    </w:rPr>
  </w:style>
  <w:style w:type="paragraph" w:styleId="FootnoteText">
    <w:name w:val="footnote text"/>
    <w:basedOn w:val="Normal"/>
    <w:semiHidden/>
    <w:rsid w:val="00562E33"/>
  </w:style>
  <w:style w:type="character" w:styleId="FootnoteReference">
    <w:name w:val="footnote reference"/>
    <w:basedOn w:val="DefaultParagraphFont"/>
    <w:semiHidden/>
    <w:rsid w:val="00562E33"/>
    <w:rPr>
      <w:vertAlign w:val="superscript"/>
    </w:rPr>
  </w:style>
  <w:style w:type="paragraph" w:styleId="TOC1">
    <w:name w:val="toc 1"/>
    <w:basedOn w:val="Normal"/>
    <w:next w:val="Normal"/>
    <w:semiHidden/>
    <w:rsid w:val="00562E33"/>
    <w:pPr>
      <w:tabs>
        <w:tab w:val="right" w:leader="dot" w:pos="9360"/>
      </w:tabs>
      <w:suppressAutoHyphens/>
      <w:spacing w:before="480"/>
      <w:ind w:left="720" w:right="720" w:hanging="720"/>
    </w:pPr>
  </w:style>
  <w:style w:type="paragraph" w:styleId="TOC2">
    <w:name w:val="toc 2"/>
    <w:basedOn w:val="Normal"/>
    <w:next w:val="Normal"/>
    <w:semiHidden/>
    <w:rsid w:val="00562E33"/>
    <w:pPr>
      <w:tabs>
        <w:tab w:val="right" w:leader="dot" w:pos="9360"/>
      </w:tabs>
      <w:suppressAutoHyphens/>
      <w:ind w:left="1440" w:right="720" w:hanging="720"/>
    </w:pPr>
  </w:style>
  <w:style w:type="paragraph" w:styleId="TOC3">
    <w:name w:val="toc 3"/>
    <w:basedOn w:val="Normal"/>
    <w:next w:val="Normal"/>
    <w:semiHidden/>
    <w:rsid w:val="00562E33"/>
    <w:pPr>
      <w:tabs>
        <w:tab w:val="right" w:leader="dot" w:pos="9360"/>
      </w:tabs>
      <w:suppressAutoHyphens/>
      <w:ind w:left="2160" w:right="720" w:hanging="720"/>
    </w:pPr>
  </w:style>
  <w:style w:type="paragraph" w:styleId="TOC4">
    <w:name w:val="toc 4"/>
    <w:basedOn w:val="Normal"/>
    <w:next w:val="Normal"/>
    <w:semiHidden/>
    <w:rsid w:val="00562E33"/>
    <w:pPr>
      <w:tabs>
        <w:tab w:val="right" w:leader="dot" w:pos="9360"/>
      </w:tabs>
      <w:suppressAutoHyphens/>
      <w:ind w:left="2880" w:right="720" w:hanging="720"/>
    </w:pPr>
  </w:style>
  <w:style w:type="paragraph" w:styleId="TOC5">
    <w:name w:val="toc 5"/>
    <w:basedOn w:val="Normal"/>
    <w:next w:val="Normal"/>
    <w:semiHidden/>
    <w:rsid w:val="00562E33"/>
    <w:pPr>
      <w:tabs>
        <w:tab w:val="right" w:leader="dot" w:pos="9360"/>
      </w:tabs>
      <w:suppressAutoHyphens/>
      <w:ind w:left="3600" w:right="720" w:hanging="720"/>
    </w:pPr>
  </w:style>
  <w:style w:type="paragraph" w:styleId="TOC6">
    <w:name w:val="toc 6"/>
    <w:basedOn w:val="Normal"/>
    <w:next w:val="Normal"/>
    <w:semiHidden/>
    <w:rsid w:val="00562E33"/>
    <w:pPr>
      <w:tabs>
        <w:tab w:val="right" w:pos="9360"/>
      </w:tabs>
      <w:suppressAutoHyphens/>
      <w:ind w:left="720" w:hanging="720"/>
    </w:pPr>
  </w:style>
  <w:style w:type="paragraph" w:styleId="TOC7">
    <w:name w:val="toc 7"/>
    <w:basedOn w:val="Normal"/>
    <w:next w:val="Normal"/>
    <w:semiHidden/>
    <w:rsid w:val="00562E33"/>
    <w:pPr>
      <w:suppressAutoHyphens/>
      <w:ind w:left="720" w:hanging="720"/>
    </w:pPr>
  </w:style>
  <w:style w:type="paragraph" w:styleId="TOC8">
    <w:name w:val="toc 8"/>
    <w:basedOn w:val="Normal"/>
    <w:next w:val="Normal"/>
    <w:semiHidden/>
    <w:rsid w:val="00562E33"/>
    <w:pPr>
      <w:tabs>
        <w:tab w:val="right" w:pos="9360"/>
      </w:tabs>
      <w:suppressAutoHyphens/>
      <w:ind w:left="720" w:hanging="720"/>
    </w:pPr>
  </w:style>
  <w:style w:type="paragraph" w:styleId="TOC9">
    <w:name w:val="toc 9"/>
    <w:basedOn w:val="Normal"/>
    <w:next w:val="Normal"/>
    <w:semiHidden/>
    <w:rsid w:val="00562E33"/>
    <w:pPr>
      <w:tabs>
        <w:tab w:val="right" w:leader="dot" w:pos="9360"/>
      </w:tabs>
      <w:suppressAutoHyphens/>
      <w:ind w:left="720" w:hanging="720"/>
    </w:pPr>
  </w:style>
  <w:style w:type="paragraph" w:styleId="Index1">
    <w:name w:val="index 1"/>
    <w:basedOn w:val="Normal"/>
    <w:next w:val="Normal"/>
    <w:semiHidden/>
    <w:rsid w:val="00562E33"/>
    <w:pPr>
      <w:tabs>
        <w:tab w:val="right" w:leader="dot" w:pos="9360"/>
      </w:tabs>
      <w:suppressAutoHyphens/>
      <w:ind w:left="1440" w:right="720" w:hanging="1440"/>
    </w:pPr>
  </w:style>
  <w:style w:type="paragraph" w:styleId="Index2">
    <w:name w:val="index 2"/>
    <w:basedOn w:val="Normal"/>
    <w:next w:val="Normal"/>
    <w:semiHidden/>
    <w:rsid w:val="00562E33"/>
    <w:pPr>
      <w:tabs>
        <w:tab w:val="right" w:leader="dot" w:pos="9360"/>
      </w:tabs>
      <w:suppressAutoHyphens/>
      <w:ind w:left="1440" w:right="720" w:hanging="720"/>
    </w:pPr>
  </w:style>
  <w:style w:type="paragraph" w:styleId="TOAHeading">
    <w:name w:val="toa heading"/>
    <w:basedOn w:val="Normal"/>
    <w:next w:val="Normal"/>
    <w:semiHidden/>
    <w:rsid w:val="00562E33"/>
    <w:pPr>
      <w:tabs>
        <w:tab w:val="right" w:pos="9360"/>
      </w:tabs>
      <w:suppressAutoHyphens/>
    </w:pPr>
  </w:style>
  <w:style w:type="paragraph" w:styleId="Caption">
    <w:name w:val="caption"/>
    <w:basedOn w:val="Normal"/>
    <w:next w:val="Normal"/>
    <w:qFormat/>
    <w:rsid w:val="00562E33"/>
  </w:style>
  <w:style w:type="character" w:styleId="EquationCaption" w:customStyle="1">
    <w:name w:val="_Equation Caption"/>
    <w:rsid w:val="00562E33"/>
  </w:style>
  <w:style w:type="paragraph" w:styleId="Footer">
    <w:name w:val="footer"/>
    <w:basedOn w:val="Normal"/>
    <w:rsid w:val="00562E33"/>
    <w:pPr>
      <w:tabs>
        <w:tab w:val="center" w:pos="4320"/>
        <w:tab w:val="right" w:pos="8640"/>
      </w:tabs>
    </w:pPr>
  </w:style>
  <w:style w:type="paragraph" w:styleId="Header">
    <w:name w:val="header"/>
    <w:basedOn w:val="Normal"/>
    <w:rsid w:val="00562E33"/>
    <w:pPr>
      <w:tabs>
        <w:tab w:val="center" w:pos="4320"/>
        <w:tab w:val="right" w:pos="8640"/>
      </w:tabs>
    </w:pPr>
  </w:style>
  <w:style w:type="character" w:styleId="PageNumber">
    <w:name w:val="page number"/>
    <w:basedOn w:val="DefaultParagraphFont"/>
    <w:rsid w:val="00562E33"/>
  </w:style>
  <w:style w:type="paragraph" w:styleId="BodyText">
    <w:name w:val="Body Text"/>
    <w:basedOn w:val="Normal"/>
    <w:rsid w:val="00562E33"/>
    <w:rPr>
      <w:rFonts w:ascii="Times New Roman" w:hAnsi="Times New Roman"/>
      <w:sz w:val="22"/>
    </w:rPr>
  </w:style>
  <w:style w:type="paragraph" w:styleId="BalloonText">
    <w:name w:val="Balloon Text"/>
    <w:basedOn w:val="Normal"/>
    <w:semiHidden/>
    <w:rsid w:val="00182981"/>
    <w:rPr>
      <w:rFonts w:ascii="Tahoma" w:hAnsi="Tahoma" w:cs="Tahoma"/>
      <w:sz w:val="16"/>
      <w:szCs w:val="16"/>
    </w:rPr>
  </w:style>
  <w:style w:type="character" w:styleId="Hyperlink">
    <w:name w:val="Hyperlink"/>
    <w:basedOn w:val="DefaultParagraphFont"/>
    <w:unhideWhenUsed/>
    <w:rsid w:val="005F1AB2"/>
    <w:rPr>
      <w:color w:val="0000FF" w:themeColor="hyperlink"/>
      <w:u w:val="single"/>
    </w:rPr>
  </w:style>
  <w:style w:type="character" w:styleId="FollowedHyperlink">
    <w:name w:val="FollowedHyperlink"/>
    <w:basedOn w:val="DefaultParagraphFont"/>
    <w:semiHidden/>
    <w:unhideWhenUsed/>
    <w:rsid w:val="005F1AB2"/>
    <w:rPr>
      <w:color w:val="800080" w:themeColor="followedHyperlink"/>
      <w:u w:val="single"/>
    </w:rPr>
  </w:style>
  <w:style w:type="paragraph" w:styleId="ListParagraph">
    <w:name w:val="List Paragraph"/>
    <w:basedOn w:val="Normal"/>
    <w:uiPriority w:val="34"/>
    <w:qFormat/>
    <w:rsid w:val="005F1AB2"/>
    <w:pPr>
      <w:ind w:left="720"/>
      <w:contextualSpacing/>
    </w:pPr>
  </w:style>
  <w:style w:type="character" w:styleId="CommentReference">
    <w:name w:val="annotation reference"/>
    <w:basedOn w:val="DefaultParagraphFont"/>
    <w:semiHidden/>
    <w:unhideWhenUsed/>
    <w:rsid w:val="0035141A"/>
    <w:rPr>
      <w:sz w:val="16"/>
      <w:szCs w:val="16"/>
    </w:rPr>
  </w:style>
  <w:style w:type="paragraph" w:styleId="CommentText">
    <w:name w:val="annotation text"/>
    <w:basedOn w:val="Normal"/>
    <w:link w:val="CommentTextChar"/>
    <w:semiHidden/>
    <w:unhideWhenUsed/>
    <w:rsid w:val="0035141A"/>
    <w:rPr>
      <w:sz w:val="20"/>
    </w:rPr>
  </w:style>
  <w:style w:type="character" w:styleId="CommentTextChar" w:customStyle="1">
    <w:name w:val="Comment Text Char"/>
    <w:basedOn w:val="DefaultParagraphFont"/>
    <w:link w:val="CommentText"/>
    <w:semiHidden/>
    <w:rsid w:val="0035141A"/>
    <w:rPr>
      <w:rFonts w:ascii="Courier" w:hAnsi="Courier"/>
    </w:rPr>
  </w:style>
  <w:style w:type="paragraph" w:styleId="CommentSubject">
    <w:name w:val="annotation subject"/>
    <w:basedOn w:val="CommentText"/>
    <w:next w:val="CommentText"/>
    <w:link w:val="CommentSubjectChar"/>
    <w:semiHidden/>
    <w:unhideWhenUsed/>
    <w:rsid w:val="0035141A"/>
    <w:rPr>
      <w:b/>
      <w:bCs/>
    </w:rPr>
  </w:style>
  <w:style w:type="character" w:styleId="CommentSubjectChar" w:customStyle="1">
    <w:name w:val="Comment Subject Char"/>
    <w:basedOn w:val="CommentTextChar"/>
    <w:link w:val="CommentSubject"/>
    <w:semiHidden/>
    <w:rsid w:val="0035141A"/>
    <w:rPr>
      <w:rFonts w:ascii="Courier" w:hAnsi="Courier"/>
      <w:b/>
      <w:bCs/>
    </w:rPr>
  </w:style>
  <w:style w:type="character" w:styleId="UnresolvedMention">
    <w:name w:val="Unresolved Mention"/>
    <w:basedOn w:val="DefaultParagraphFont"/>
    <w:uiPriority w:val="99"/>
    <w:semiHidden/>
    <w:unhideWhenUsed/>
    <w:rsid w:val="00DE6C4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6885712">
      <w:bodyDiv w:val="1"/>
      <w:marLeft w:val="0"/>
      <w:marRight w:val="0"/>
      <w:marTop w:val="0"/>
      <w:marBottom w:val="0"/>
      <w:divBdr>
        <w:top w:val="none" w:sz="0" w:space="0" w:color="auto"/>
        <w:left w:val="none" w:sz="0" w:space="0" w:color="auto"/>
        <w:bottom w:val="none" w:sz="0" w:space="0" w:color="auto"/>
        <w:right w:val="none" w:sz="0" w:space="0" w:color="auto"/>
      </w:divBdr>
    </w:div>
    <w:div w:id="1099909477">
      <w:bodyDiv w:val="1"/>
      <w:marLeft w:val="0"/>
      <w:marRight w:val="0"/>
      <w:marTop w:val="0"/>
      <w:marBottom w:val="0"/>
      <w:divBdr>
        <w:top w:val="none" w:sz="0" w:space="0" w:color="auto"/>
        <w:left w:val="none" w:sz="0" w:space="0" w:color="auto"/>
        <w:bottom w:val="none" w:sz="0" w:space="0" w:color="auto"/>
        <w:right w:val="none" w:sz="0" w:space="0" w:color="auto"/>
      </w:divBdr>
      <w:divsChild>
        <w:div w:id="617415932">
          <w:marLeft w:val="0"/>
          <w:marRight w:val="0"/>
          <w:marTop w:val="0"/>
          <w:marBottom w:val="0"/>
          <w:divBdr>
            <w:top w:val="none" w:sz="0" w:space="0" w:color="auto"/>
            <w:left w:val="none" w:sz="0" w:space="0" w:color="auto"/>
            <w:bottom w:val="none" w:sz="0" w:space="0" w:color="auto"/>
            <w:right w:val="none" w:sz="0" w:space="0" w:color="auto"/>
          </w:divBdr>
        </w:div>
      </w:divsChild>
    </w:div>
    <w:div w:id="1199396198">
      <w:bodyDiv w:val="1"/>
      <w:marLeft w:val="0"/>
      <w:marRight w:val="0"/>
      <w:marTop w:val="0"/>
      <w:marBottom w:val="0"/>
      <w:divBdr>
        <w:top w:val="none" w:sz="0" w:space="0" w:color="auto"/>
        <w:left w:val="none" w:sz="0" w:space="0" w:color="auto"/>
        <w:bottom w:val="none" w:sz="0" w:space="0" w:color="auto"/>
        <w:right w:val="none" w:sz="0" w:space="0" w:color="auto"/>
      </w:divBdr>
    </w:div>
    <w:div w:id="1728412044">
      <w:bodyDiv w:val="1"/>
      <w:marLeft w:val="0"/>
      <w:marRight w:val="0"/>
      <w:marTop w:val="0"/>
      <w:marBottom w:val="0"/>
      <w:divBdr>
        <w:top w:val="none" w:sz="0" w:space="0" w:color="auto"/>
        <w:left w:val="none" w:sz="0" w:space="0" w:color="auto"/>
        <w:bottom w:val="none" w:sz="0" w:space="0" w:color="auto"/>
        <w:right w:val="none" w:sz="0" w:space="0" w:color="auto"/>
      </w:divBdr>
      <w:divsChild>
        <w:div w:id="933562067">
          <w:marLeft w:val="0"/>
          <w:marRight w:val="0"/>
          <w:marTop w:val="0"/>
          <w:marBottom w:val="0"/>
          <w:divBdr>
            <w:top w:val="none" w:sz="0" w:space="0" w:color="auto"/>
            <w:left w:val="none" w:sz="0" w:space="0" w:color="auto"/>
            <w:bottom w:val="none" w:sz="0" w:space="0" w:color="auto"/>
            <w:right w:val="none" w:sz="0" w:space="0" w:color="auto"/>
          </w:divBdr>
          <w:divsChild>
            <w:div w:id="14549054">
              <w:marLeft w:val="0"/>
              <w:marRight w:val="0"/>
              <w:marTop w:val="0"/>
              <w:marBottom w:val="0"/>
              <w:divBdr>
                <w:top w:val="none" w:sz="0" w:space="0" w:color="auto"/>
                <w:left w:val="none" w:sz="0" w:space="0" w:color="auto"/>
                <w:bottom w:val="none" w:sz="0" w:space="0" w:color="auto"/>
                <w:right w:val="none" w:sz="0" w:space="0" w:color="auto"/>
              </w:divBdr>
            </w:div>
            <w:div w:id="243339473">
              <w:marLeft w:val="0"/>
              <w:marRight w:val="0"/>
              <w:marTop w:val="0"/>
              <w:marBottom w:val="0"/>
              <w:divBdr>
                <w:top w:val="none" w:sz="0" w:space="0" w:color="auto"/>
                <w:left w:val="none" w:sz="0" w:space="0" w:color="auto"/>
                <w:bottom w:val="none" w:sz="0" w:space="0" w:color="auto"/>
                <w:right w:val="none" w:sz="0" w:space="0" w:color="auto"/>
              </w:divBdr>
            </w:div>
            <w:div w:id="277218688">
              <w:marLeft w:val="0"/>
              <w:marRight w:val="0"/>
              <w:marTop w:val="0"/>
              <w:marBottom w:val="0"/>
              <w:divBdr>
                <w:top w:val="none" w:sz="0" w:space="0" w:color="auto"/>
                <w:left w:val="none" w:sz="0" w:space="0" w:color="auto"/>
                <w:bottom w:val="none" w:sz="0" w:space="0" w:color="auto"/>
                <w:right w:val="none" w:sz="0" w:space="0" w:color="auto"/>
              </w:divBdr>
            </w:div>
            <w:div w:id="310452622">
              <w:marLeft w:val="0"/>
              <w:marRight w:val="0"/>
              <w:marTop w:val="0"/>
              <w:marBottom w:val="0"/>
              <w:divBdr>
                <w:top w:val="none" w:sz="0" w:space="0" w:color="auto"/>
                <w:left w:val="none" w:sz="0" w:space="0" w:color="auto"/>
                <w:bottom w:val="none" w:sz="0" w:space="0" w:color="auto"/>
                <w:right w:val="none" w:sz="0" w:space="0" w:color="auto"/>
              </w:divBdr>
            </w:div>
            <w:div w:id="422721708">
              <w:marLeft w:val="0"/>
              <w:marRight w:val="0"/>
              <w:marTop w:val="0"/>
              <w:marBottom w:val="0"/>
              <w:divBdr>
                <w:top w:val="none" w:sz="0" w:space="0" w:color="auto"/>
                <w:left w:val="none" w:sz="0" w:space="0" w:color="auto"/>
                <w:bottom w:val="none" w:sz="0" w:space="0" w:color="auto"/>
                <w:right w:val="none" w:sz="0" w:space="0" w:color="auto"/>
              </w:divBdr>
            </w:div>
            <w:div w:id="959527985">
              <w:marLeft w:val="0"/>
              <w:marRight w:val="0"/>
              <w:marTop w:val="0"/>
              <w:marBottom w:val="0"/>
              <w:divBdr>
                <w:top w:val="none" w:sz="0" w:space="0" w:color="auto"/>
                <w:left w:val="none" w:sz="0" w:space="0" w:color="auto"/>
                <w:bottom w:val="none" w:sz="0" w:space="0" w:color="auto"/>
                <w:right w:val="none" w:sz="0" w:space="0" w:color="auto"/>
              </w:divBdr>
            </w:div>
            <w:div w:id="1104304575">
              <w:marLeft w:val="0"/>
              <w:marRight w:val="0"/>
              <w:marTop w:val="0"/>
              <w:marBottom w:val="0"/>
              <w:divBdr>
                <w:top w:val="none" w:sz="0" w:space="0" w:color="auto"/>
                <w:left w:val="none" w:sz="0" w:space="0" w:color="auto"/>
                <w:bottom w:val="none" w:sz="0" w:space="0" w:color="auto"/>
                <w:right w:val="none" w:sz="0" w:space="0" w:color="auto"/>
              </w:divBdr>
            </w:div>
            <w:div w:id="1290863633">
              <w:marLeft w:val="0"/>
              <w:marRight w:val="0"/>
              <w:marTop w:val="0"/>
              <w:marBottom w:val="0"/>
              <w:divBdr>
                <w:top w:val="none" w:sz="0" w:space="0" w:color="auto"/>
                <w:left w:val="none" w:sz="0" w:space="0" w:color="auto"/>
                <w:bottom w:val="none" w:sz="0" w:space="0" w:color="auto"/>
                <w:right w:val="none" w:sz="0" w:space="0" w:color="auto"/>
              </w:divBdr>
            </w:div>
            <w:div w:id="1635407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933259">
      <w:bodyDiv w:val="1"/>
      <w:marLeft w:val="0"/>
      <w:marRight w:val="0"/>
      <w:marTop w:val="0"/>
      <w:marBottom w:val="0"/>
      <w:divBdr>
        <w:top w:val="none" w:sz="0" w:space="0" w:color="auto"/>
        <w:left w:val="none" w:sz="0" w:space="0" w:color="auto"/>
        <w:bottom w:val="none" w:sz="0" w:space="0" w:color="auto"/>
        <w:right w:val="none" w:sz="0" w:space="0" w:color="auto"/>
      </w:divBdr>
    </w:div>
    <w:div w:id="211211743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&#65279;<?xml version="1.0" encoding="utf-8"?><Relationships xmlns="http://schemas.openxmlformats.org/package/2006/relationships"><Relationship Type="http://schemas.openxmlformats.org/officeDocument/2006/relationships/theme" Target="theme/theme1.xml" Id="rId8" /><Relationship Type="http://schemas.openxmlformats.org/officeDocument/2006/relationships/settings" Target="settings.xml" Id="rId3" /><Relationship Type="http://schemas.openxmlformats.org/officeDocument/2006/relationships/fontTable" Target="fontTable.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customXml" Target="../customXml/item3.xml" Id="rId11" /><Relationship Type="http://schemas.openxmlformats.org/officeDocument/2006/relationships/footnotes" Target="footnotes.xml" Id="rId5" /><Relationship Type="http://schemas.openxmlformats.org/officeDocument/2006/relationships/customXml" Target="../customXml/item2.xml" Id="rId10" /><Relationship Type="http://schemas.openxmlformats.org/officeDocument/2006/relationships/webSettings" Target="webSettings.xml" Id="rId4" /><Relationship Type="http://schemas.openxmlformats.org/officeDocument/2006/relationships/customXml" Target="../customXml/item1.xml" Id="rId9" /><Relationship Type="http://schemas.microsoft.com/office/2020/10/relationships/intelligence" Target="intelligence2.xml" Id="R74f4929f0c874d83"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A8AF508C3F7ED4B8A700E7714F952F2" ma:contentTypeVersion="4" ma:contentTypeDescription="Create a new document." ma:contentTypeScope="" ma:versionID="b8665da83b4b6ab6c9058ff937b141e4">
  <xsd:schema xmlns:xsd="http://www.w3.org/2001/XMLSchema" xmlns:xs="http://www.w3.org/2001/XMLSchema" xmlns:p="http://schemas.microsoft.com/office/2006/metadata/properties" xmlns:ns2="8534bc7b-067d-4385-8000-609c523df3f0" targetNamespace="http://schemas.microsoft.com/office/2006/metadata/properties" ma:root="true" ma:fieldsID="c3b75644aaca1958bc10d2b47f0767d0" ns2:_="">
    <xsd:import namespace="8534bc7b-067d-4385-8000-609c523df3f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534bc7b-067d-4385-8000-609c523df3f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2B0868B-1F78-4808-992D-17F5D05E33D2}"/>
</file>

<file path=customXml/itemProps2.xml><?xml version="1.0" encoding="utf-8"?>
<ds:datastoreItem xmlns:ds="http://schemas.openxmlformats.org/officeDocument/2006/customXml" ds:itemID="{4189123B-51D2-487F-A5C6-2F6287842FC2}"/>
</file>

<file path=customXml/itemProps3.xml><?xml version="1.0" encoding="utf-8"?>
<ds:datastoreItem xmlns:ds="http://schemas.openxmlformats.org/officeDocument/2006/customXml" ds:itemID="{E83001CE-90EC-4360-91AA-38723D511210}"/>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University of Louisville</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CIS 481 In-Class Exercise</dc:title>
  <dc:subject/>
  <dc:creator>Andrew L. Wright</dc:creator>
  <cp:keywords/>
  <dc:description/>
  <cp:lastModifiedBy>Collins,Isaiah James</cp:lastModifiedBy>
  <cp:revision>4</cp:revision>
  <cp:lastPrinted>2009-01-14T20:20:00Z</cp:lastPrinted>
  <dcterms:created xsi:type="dcterms:W3CDTF">2022-07-22T00:01:00Z</dcterms:created>
  <dcterms:modified xsi:type="dcterms:W3CDTF">2022-10-13T23:50:23Z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ase Target">
    <vt:lpwstr>_blank</vt:lpwstr>
  </property>
  <property fmtid="{D5CDD505-2E9C-101B-9397-08002B2CF9AE}" pid="3" name="ContentTypeId">
    <vt:lpwstr>0x0101005A8AF508C3F7ED4B8A700E7714F952F2</vt:lpwstr>
  </property>
</Properties>
</file>