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CA877" w14:textId="0FC2CFB0" w:rsidR="003E1F92" w:rsidRDefault="58A1FAC6" w:rsidP="58A1FAC6">
      <w:pPr>
        <w:pStyle w:val="NormalWeb"/>
        <w:spacing w:before="0" w:beforeAutospacing="0" w:after="0" w:afterAutospacing="0" w:line="480" w:lineRule="auto"/>
        <w:rPr>
          <w:color w:val="000000"/>
        </w:rPr>
      </w:pPr>
      <w:r w:rsidRPr="58A1FAC6">
        <w:rPr>
          <w:color w:val="000000" w:themeColor="text1"/>
        </w:rPr>
        <w:t xml:space="preserve"> </w:t>
      </w:r>
      <w:proofErr w:type="spellStart"/>
      <w:r w:rsidRPr="58A1FAC6">
        <w:rPr>
          <w:color w:val="000000" w:themeColor="text1"/>
        </w:rPr>
        <w:t>Mahamud</w:t>
      </w:r>
      <w:proofErr w:type="spellEnd"/>
      <w:r w:rsidRPr="58A1FAC6">
        <w:rPr>
          <w:color w:val="000000" w:themeColor="text1"/>
        </w:rPr>
        <w:t xml:space="preserve"> Osman &amp; Ethan Troutman</w:t>
      </w:r>
    </w:p>
    <w:p w14:paraId="46E9EF58" w14:textId="3AD2E66D" w:rsidR="003E1F92" w:rsidRDefault="00CE4B1B" w:rsidP="003E1F92">
      <w:pPr>
        <w:pStyle w:val="NormalWeb"/>
        <w:spacing w:before="0" w:beforeAutospacing="0" w:after="0" w:afterAutospacing="0" w:line="480" w:lineRule="auto"/>
      </w:pPr>
      <w:r>
        <w:t>Database Security Term Paper</w:t>
      </w:r>
    </w:p>
    <w:p w14:paraId="47DEAFA6" w14:textId="4EC7A184" w:rsidR="00EB1ABE" w:rsidRDefault="006A5640" w:rsidP="003E1F92">
      <w:pPr>
        <w:pStyle w:val="NormalWeb"/>
        <w:spacing w:before="0" w:beforeAutospacing="0" w:after="0" w:afterAutospacing="0" w:line="480" w:lineRule="auto"/>
      </w:pPr>
      <w:r w:rsidRPr="006A5640">
        <w:t xml:space="preserve">Dr. </w:t>
      </w:r>
      <w:proofErr w:type="spellStart"/>
      <w:r w:rsidRPr="006A5640">
        <w:t>Ghiyoung</w:t>
      </w:r>
      <w:proofErr w:type="spellEnd"/>
      <w:r w:rsidRPr="006A5640">
        <w:t xml:space="preserve"> </w:t>
      </w:r>
      <w:proofErr w:type="spellStart"/>
      <w:r w:rsidRPr="006A5640">
        <w:t>Im</w:t>
      </w:r>
      <w:proofErr w:type="spellEnd"/>
    </w:p>
    <w:p w14:paraId="6941F409" w14:textId="45F3F38B" w:rsidR="00CE4B1B" w:rsidRPr="003E1F92" w:rsidRDefault="58A1FAC6" w:rsidP="003E1F92">
      <w:pPr>
        <w:pStyle w:val="NormalWeb"/>
        <w:spacing w:before="0" w:beforeAutospacing="0" w:after="0" w:afterAutospacing="0" w:line="480" w:lineRule="auto"/>
        <w:rPr>
          <w:color w:val="000000"/>
        </w:rPr>
      </w:pPr>
      <w:r>
        <w:t>24 April 2023</w:t>
      </w:r>
    </w:p>
    <w:p w14:paraId="47B3EE88" w14:textId="2D1988B4" w:rsidR="58A1FAC6" w:rsidRDefault="58A1FAC6" w:rsidP="58A1FAC6">
      <w:pPr>
        <w:pStyle w:val="NormalWeb"/>
        <w:spacing w:before="0" w:beforeAutospacing="0" w:after="0" w:afterAutospacing="0" w:line="480" w:lineRule="auto"/>
        <w:jc w:val="center"/>
      </w:pPr>
      <w:r w:rsidRPr="58A1FAC6">
        <w:rPr>
          <w:u w:val="single"/>
        </w:rPr>
        <w:t>Ransomware History</w:t>
      </w:r>
    </w:p>
    <w:p w14:paraId="2EF946CC" w14:textId="0095FDF8" w:rsidR="58A1FAC6" w:rsidRDefault="47948616" w:rsidP="47948616">
      <w:pPr>
        <w:pStyle w:val="NormalWeb"/>
        <w:spacing w:before="0" w:beforeAutospacing="0" w:after="0" w:afterAutospacing="0" w:line="480" w:lineRule="auto"/>
        <w:ind w:firstLine="720"/>
        <w:rPr>
          <w:color w:val="000000" w:themeColor="text1"/>
        </w:rPr>
      </w:pPr>
      <w:r w:rsidRPr="47948616">
        <w:rPr>
          <w:color w:val="000000" w:themeColor="text1"/>
        </w:rPr>
        <w:t xml:space="preserve">Ransomware is a huge threat to company databases around the world. Ransomware is taking company information such as usernames, passwords, and other sensitive information and holding them ransom in exchange for currency. The most prominent method is encryption. Encryption allows the attacker to have total access to the database information and can then begin to hold that information at ransom. Taking information and holding it ransom is an old topic, according to Crowd Strike it says, “In the late 1980s, criminals were already holding encrypted files hostage in exchange for cash sent via the postal service” (Crowd Strike).  One of the first ransomware accounts was through a floppy disk called the “AIDS Trojan, this virus used a simple virus that utilized symmetric cryptography. The attacker would require a $189 payment to be sent to a PO box </w:t>
      </w:r>
      <w:proofErr w:type="gramStart"/>
      <w:r w:rsidRPr="47948616">
        <w:rPr>
          <w:color w:val="000000" w:themeColor="text1"/>
        </w:rPr>
        <w:t>in order to</w:t>
      </w:r>
      <w:proofErr w:type="gramEnd"/>
      <w:r w:rsidRPr="47948616">
        <w:rPr>
          <w:color w:val="000000" w:themeColor="text1"/>
        </w:rPr>
        <w:t xml:space="preserve"> retrieve their system. </w:t>
      </w:r>
    </w:p>
    <w:p w14:paraId="621182AD" w14:textId="1B04FFCC" w:rsidR="58A1FAC6" w:rsidRDefault="47948616" w:rsidP="47948616">
      <w:pPr>
        <w:pStyle w:val="NormalWeb"/>
        <w:spacing w:before="0" w:beforeAutospacing="0" w:after="0" w:afterAutospacing="0" w:line="480" w:lineRule="auto"/>
        <w:jc w:val="center"/>
        <w:rPr>
          <w:color w:val="000000" w:themeColor="text1"/>
          <w:u w:val="single"/>
        </w:rPr>
      </w:pPr>
      <w:r w:rsidRPr="47948616">
        <w:rPr>
          <w:color w:val="000000" w:themeColor="text1"/>
          <w:u w:val="single"/>
        </w:rPr>
        <w:t>The Effects of Ransomware</w:t>
      </w:r>
    </w:p>
    <w:p w14:paraId="55FCAB94" w14:textId="48F119C2" w:rsidR="58A1FAC6" w:rsidRDefault="47948616" w:rsidP="58A1FAC6">
      <w:pPr>
        <w:pStyle w:val="NormalWeb"/>
        <w:spacing w:before="0" w:beforeAutospacing="0" w:after="0" w:afterAutospacing="0" w:line="480" w:lineRule="auto"/>
        <w:ind w:firstLine="720"/>
      </w:pPr>
      <w:r w:rsidRPr="47948616">
        <w:rPr>
          <w:color w:val="000000" w:themeColor="text1"/>
        </w:rPr>
        <w:t>The effects of ransomware to the database can be severe depending on what the attacker can get access to and encrypt. Ransomware attacks are not the most sophisticated attacks that can occur on the database but are extremely effective. The attacker uses a method very similar to what is used in encrypting files such as “Transparent Data Encryption” also known as TDE. The only difference is the victim does not have an encryption key to gain access to the data. According to Redmond.com it says “</w:t>
      </w:r>
      <w:r w:rsidRPr="47948616">
        <w:rPr>
          <w:color w:val="231F20"/>
        </w:rPr>
        <w:t xml:space="preserve">Typically, variants will attack your MDF, NDF, LDF and your backup files (BAK and TRN). This leaves your SQL Server in an inoperable </w:t>
      </w:r>
      <w:proofErr w:type="gramStart"/>
      <w:r w:rsidRPr="47948616">
        <w:rPr>
          <w:color w:val="231F20"/>
        </w:rPr>
        <w:t>state, because</w:t>
      </w:r>
      <w:proofErr w:type="gramEnd"/>
      <w:r w:rsidRPr="47948616">
        <w:rPr>
          <w:color w:val="231F20"/>
        </w:rPr>
        <w:t xml:space="preserve"> </w:t>
      </w:r>
      <w:r w:rsidRPr="47948616">
        <w:rPr>
          <w:color w:val="231F20"/>
        </w:rPr>
        <w:lastRenderedPageBreak/>
        <w:t xml:space="preserve">the SQL Server service can no longer open </w:t>
      </w:r>
      <w:proofErr w:type="spellStart"/>
      <w:r w:rsidRPr="47948616">
        <w:rPr>
          <w:color w:val="231F20"/>
        </w:rPr>
        <w:t>master.mdf</w:t>
      </w:r>
      <w:proofErr w:type="spellEnd"/>
      <w:r w:rsidRPr="47948616">
        <w:rPr>
          <w:color w:val="231F20"/>
        </w:rPr>
        <w:t xml:space="preserve"> -- and then things go downhill from there. (Redmond.com)”  </w:t>
      </w:r>
    </w:p>
    <w:p w14:paraId="136AC461" w14:textId="30628B01" w:rsidR="58A1FAC6" w:rsidRDefault="47948616" w:rsidP="58A1FAC6">
      <w:pPr>
        <w:pStyle w:val="NormalWeb"/>
        <w:spacing w:before="0" w:beforeAutospacing="0" w:after="0" w:afterAutospacing="0" w:line="480" w:lineRule="auto"/>
        <w:ind w:firstLine="720"/>
      </w:pPr>
      <w:r w:rsidRPr="47948616">
        <w:rPr>
          <w:color w:val="231F20"/>
        </w:rPr>
        <w:t>The worst-case scenario for the company is losing the backup files. If the backup files are encrypted data recovery will be extremely difficult if not possible.  If the server tries to use the SQL database while getting attacked, it will fail resulting in an error log. Once the error log occurs this could be the first indication that a ransomware attack is occurring their data is in jeopardy. Another effect of a Ransomware attack to the database is a system halt. According to SQL Backup Master it says, “Although</w:t>
      </w:r>
      <w:r w:rsidRPr="47948616">
        <w:rPr>
          <w:color w:val="333333"/>
        </w:rPr>
        <w:t xml:space="preserve"> SQL Server write-locks its database files while running, ransomware may attempt to halt associated system services to release those locks - or even reboot the machine in order to run before locks can be established” (SQL Backup Master). </w:t>
      </w:r>
    </w:p>
    <w:p w14:paraId="5320BBA6" w14:textId="0D4BFE39" w:rsidR="58A1FAC6" w:rsidRDefault="58A1FAC6" w:rsidP="58A1FAC6">
      <w:pPr>
        <w:pStyle w:val="NormalWeb"/>
        <w:spacing w:before="0" w:beforeAutospacing="0" w:after="0" w:afterAutospacing="0" w:line="480" w:lineRule="auto"/>
        <w:ind w:firstLine="720"/>
        <w:rPr>
          <w:color w:val="333333"/>
        </w:rPr>
      </w:pPr>
      <w:r w:rsidRPr="58A1FAC6">
        <w:rPr>
          <w:color w:val="333333"/>
        </w:rPr>
        <w:t xml:space="preserve">Public Safety can also be a huge issue with Ransomware. Databases in health organizations, government agencies, and public safety organizations can all be at risk. For example, if a database in a hospital is attacked it could shut down the operation. The files of patients cannot be accessed making it a huge liability. Patients needed imminent surgery, or incoming ER patients not being able to access past medical records could lead to the death of many patients. The effect of the database being down could also be widespread, with hospitals sharing information from one city to another. A patient going to a hospital with the same owner could run into an issue with retrieving their information as well. </w:t>
      </w:r>
    </w:p>
    <w:p w14:paraId="1456F59E" w14:textId="2DBE05E6" w:rsidR="58A1FAC6" w:rsidRDefault="58A1FAC6" w:rsidP="58A1FAC6">
      <w:pPr>
        <w:pStyle w:val="NormalWeb"/>
        <w:spacing w:before="0" w:beforeAutospacing="0" w:after="0" w:afterAutospacing="0" w:line="480" w:lineRule="auto"/>
        <w:ind w:firstLine="720"/>
        <w:rPr>
          <w:color w:val="333333"/>
        </w:rPr>
      </w:pPr>
      <w:r w:rsidRPr="58A1FAC6">
        <w:rPr>
          <w:color w:val="333333"/>
        </w:rPr>
        <w:t xml:space="preserve">Another example of how ransomware can affect public safety is with first responders. With the database being breached the systems that are used to decrease response times and hold medical information for the person in need can be breached as well. These services being down can lead to increased response times leading to potential death or increased damage to property. </w:t>
      </w:r>
    </w:p>
    <w:p w14:paraId="416DB6C4" w14:textId="5B94C81D" w:rsidR="58A1FAC6" w:rsidRDefault="58A1FAC6" w:rsidP="58A1FAC6">
      <w:pPr>
        <w:pStyle w:val="NormalWeb"/>
        <w:spacing w:before="0" w:beforeAutospacing="0" w:after="0" w:afterAutospacing="0" w:line="480" w:lineRule="auto"/>
        <w:ind w:firstLine="720"/>
        <w:rPr>
          <w:color w:val="000000" w:themeColor="text1"/>
        </w:rPr>
      </w:pPr>
    </w:p>
    <w:p w14:paraId="456B4993" w14:textId="11720954" w:rsidR="003E1F92" w:rsidRDefault="003E1F92" w:rsidP="003E1F92">
      <w:pPr>
        <w:pStyle w:val="NormalWeb"/>
        <w:spacing w:before="0" w:beforeAutospacing="0" w:after="0" w:afterAutospacing="0" w:line="480" w:lineRule="auto"/>
        <w:ind w:firstLine="720"/>
        <w:jc w:val="center"/>
      </w:pPr>
      <w:r>
        <w:rPr>
          <w:color w:val="000000"/>
          <w:u w:val="single"/>
        </w:rPr>
        <w:lastRenderedPageBreak/>
        <w:t>WannaCry </w:t>
      </w:r>
    </w:p>
    <w:p w14:paraId="3FF25A54" w14:textId="08679DFB" w:rsidR="003E1F92" w:rsidRDefault="58A1FAC6" w:rsidP="58A1FAC6">
      <w:pPr>
        <w:pStyle w:val="NormalWeb"/>
        <w:spacing w:before="0" w:beforeAutospacing="0" w:after="0" w:afterAutospacing="0" w:line="480" w:lineRule="auto"/>
        <w:ind w:firstLine="720"/>
      </w:pPr>
      <w:r w:rsidRPr="58A1FAC6">
        <w:rPr>
          <w:color w:val="000000" w:themeColor="text1"/>
        </w:rPr>
        <w:t>A very well-known ransomware is WannaCry or sometimes referred to as WannaCrypt. WannaCry took place in May of 2017 and had a major devastation on Microsoft operating systems. This was ransomware that had an element of worm virus that would exploit vulnerabilities in the Windows SMBv1 (Server Message Block). Through the vulnerabilities in Windows SMBv1 this would endanger systems then encrypt files, then spread it around to other hosts. This produces a database security issue because database servers regularly use SMB to share and configure database files along with other capabilities. Database security is relevant to the WannaCry ransomware because the vulnerability that was exploited can be used to take, manipulate, or even delete sensitive information kept on a database. Microsoft worked swiftly to produce a patch to stop the effect on every version of Windows from Windows XP and versions after. </w:t>
      </w:r>
    </w:p>
    <w:p w14:paraId="4F801EC2" w14:textId="314893B2" w:rsidR="003E1F92" w:rsidRDefault="47948616" w:rsidP="47948616">
      <w:pPr>
        <w:pStyle w:val="NormalWeb"/>
        <w:spacing w:before="0" w:beforeAutospacing="0" w:after="0" w:afterAutospacing="0" w:line="480" w:lineRule="auto"/>
        <w:ind w:firstLine="720"/>
      </w:pPr>
      <w:r w:rsidRPr="47948616">
        <w:rPr>
          <w:color w:val="000000" w:themeColor="text1"/>
        </w:rPr>
        <w:t xml:space="preserve">To help protect yourself from WannaCry damage after being infected by the ransomware you need to detach the system that is in question. The malware with worm malware on WannaCry will spread to other systems and can continue to further encrypt files it has </w:t>
      </w:r>
      <w:bookmarkStart w:id="0" w:name="_Int_H0jtqkRj"/>
      <w:proofErr w:type="gramStart"/>
      <w:r w:rsidRPr="47948616">
        <w:rPr>
          <w:color w:val="000000" w:themeColor="text1"/>
        </w:rPr>
        <w:t>come in contact with</w:t>
      </w:r>
      <w:bookmarkEnd w:id="0"/>
      <w:proofErr w:type="gramEnd"/>
      <w:r w:rsidRPr="47948616">
        <w:rPr>
          <w:color w:val="000000" w:themeColor="text1"/>
        </w:rPr>
        <w:t>. If you keep your data backed up, you can restore your info that or their other recovery mechanism you have set in place, but it is not recommended to connect unpatched and up to date systems on a network that is compromised.</w:t>
      </w:r>
    </w:p>
    <w:p w14:paraId="0128D4F1" w14:textId="1BA7C44C" w:rsidR="003E1F92" w:rsidRDefault="47948616" w:rsidP="47948616">
      <w:pPr>
        <w:pStyle w:val="NormalWeb"/>
        <w:spacing w:before="0" w:beforeAutospacing="0" w:after="0" w:afterAutospacing="0" w:line="480" w:lineRule="auto"/>
        <w:ind w:firstLine="720"/>
      </w:pPr>
      <w:r w:rsidRPr="47948616">
        <w:rPr>
          <w:color w:val="000000" w:themeColor="text1"/>
        </w:rPr>
        <w:t xml:space="preserve">If your files were encrypted by WannaCry it will require you to have a private key to aid you in decrypting your files. There is a recommended contact information on the CISA site if you believe you have a device that is vulnerable. You can also prevent future incidents by keeping systems up to date and patching along with reviewing and implementing the information on CVEs related to WannaCry. Many organizations' databases were corrupted as they failed to </w:t>
      </w:r>
      <w:r w:rsidRPr="47948616">
        <w:rPr>
          <w:color w:val="000000" w:themeColor="text1"/>
        </w:rPr>
        <w:lastRenderedPageBreak/>
        <w:t>patch their systems even after a Microsoft security update published a mitigation 2 months after the ransomware was discovered. WannaCry was a huge warning on the importance of taking database security measures and establishing patch management and recovery mechanisms.</w:t>
      </w:r>
    </w:p>
    <w:p w14:paraId="042CEFD3" w14:textId="401C2C54" w:rsidR="003E1F92" w:rsidRDefault="47948616" w:rsidP="47948616">
      <w:pPr>
        <w:pStyle w:val="NormalWeb"/>
        <w:spacing w:before="0" w:beforeAutospacing="0" w:after="0" w:afterAutospacing="0" w:line="480" w:lineRule="auto"/>
        <w:jc w:val="center"/>
        <w:rPr>
          <w:color w:val="000000" w:themeColor="text1"/>
          <w:u w:val="single"/>
        </w:rPr>
      </w:pPr>
      <w:r w:rsidRPr="47948616">
        <w:rPr>
          <w:color w:val="000000" w:themeColor="text1"/>
          <w:u w:val="single"/>
        </w:rPr>
        <w:t>Mobile Ransomware</w:t>
      </w:r>
    </w:p>
    <w:p w14:paraId="03193DE5" w14:textId="08E04450" w:rsidR="003E1F92" w:rsidRDefault="47948616" w:rsidP="196420D2">
      <w:pPr>
        <w:pStyle w:val="NormalWeb"/>
        <w:spacing w:before="0" w:beforeAutospacing="0" w:after="0" w:afterAutospacing="0" w:line="480" w:lineRule="auto"/>
        <w:ind w:firstLine="720"/>
        <w:rPr>
          <w:color w:val="000000" w:themeColor="text1"/>
        </w:rPr>
      </w:pPr>
      <w:r w:rsidRPr="196420D2">
        <w:rPr>
          <w:color w:val="000000" w:themeColor="text1"/>
        </w:rPr>
        <w:t xml:space="preserve">Mobile Ransomware can sometimes be overlooked as a huge threat to a company database. With the increasing popularity of cloud services, some employees will use a work cellphone to access certain company information and take phone calls. If the cloud is being used on the cellphone, they could be at risk of ransomware. For example, a system administrator could have a work phone that is able to access sensitive information from the company database. Hackers will try to disguise certain apps or webpages to try and lure people into clicking malicious links or downloading apps. If the employee does so, it could allow the hackers to get access to the database via the cloud. With the special permissions of the system administrator, it would be easy to access and lock down the database with ransomware. </w:t>
      </w:r>
    </w:p>
    <w:p w14:paraId="0C428D43" w14:textId="45918E45" w:rsidR="003E1F92" w:rsidRDefault="47948616" w:rsidP="47948616">
      <w:pPr>
        <w:pStyle w:val="NormalWeb"/>
        <w:spacing w:before="0" w:beforeAutospacing="0" w:after="0" w:afterAutospacing="0" w:line="480" w:lineRule="auto"/>
      </w:pPr>
      <w:r w:rsidRPr="47948616">
        <w:rPr>
          <w:color w:val="000000" w:themeColor="text1"/>
        </w:rPr>
        <w:t xml:space="preserve">A prime example of mobile ransomware is called </w:t>
      </w:r>
      <w:proofErr w:type="spellStart"/>
      <w:r w:rsidRPr="47948616">
        <w:rPr>
          <w:color w:val="000000" w:themeColor="text1"/>
        </w:rPr>
        <w:t>Doublelocker</w:t>
      </w:r>
      <w:proofErr w:type="spellEnd"/>
      <w:r w:rsidRPr="47948616">
        <w:rPr>
          <w:color w:val="000000" w:themeColor="text1"/>
        </w:rPr>
        <w:t xml:space="preserve"> according to norton.com it says “</w:t>
      </w:r>
      <w:proofErr w:type="spellStart"/>
      <w:r w:rsidRPr="47948616">
        <w:t>Doublelocker</w:t>
      </w:r>
      <w:proofErr w:type="spellEnd"/>
      <w:r w:rsidRPr="47948616">
        <w:t xml:space="preserve"> spread through counterfeit fake apps that were downloaded from compromised websites” (norton.com). The websites could pose themselves as major retail companies with extremely low prices, enticing people to download what they think is a legit mobile app </w:t>
      </w:r>
      <w:proofErr w:type="gramStart"/>
      <w:r w:rsidRPr="47948616">
        <w:t>but in reality, it</w:t>
      </w:r>
      <w:proofErr w:type="gramEnd"/>
      <w:r w:rsidRPr="47948616">
        <w:t xml:space="preserve"> is malicious, containing ransomware. </w:t>
      </w:r>
      <w:proofErr w:type="spellStart"/>
      <w:r w:rsidRPr="47948616">
        <w:t>Doublelocker</w:t>
      </w:r>
      <w:proofErr w:type="spellEnd"/>
      <w:r w:rsidRPr="47948616">
        <w:t xml:space="preserve"> locks down the user's phone by changing their pin, once that is done the hacker can then access their cloud database which if the user is using a work phone could be a potential risk for the company database depending on what information the user has access to. </w:t>
      </w:r>
    </w:p>
    <w:p w14:paraId="167DDA93" w14:textId="1E0792EE" w:rsidR="003E1F92" w:rsidRDefault="47948616" w:rsidP="47948616">
      <w:pPr>
        <w:pStyle w:val="NormalWeb"/>
        <w:spacing w:before="0" w:beforeAutospacing="0" w:after="0" w:afterAutospacing="0" w:line="480" w:lineRule="auto"/>
        <w:jc w:val="center"/>
        <w:rPr>
          <w:color w:val="000000" w:themeColor="text1"/>
          <w:u w:val="single"/>
        </w:rPr>
      </w:pPr>
      <w:r w:rsidRPr="47948616">
        <w:rPr>
          <w:color w:val="000000" w:themeColor="text1"/>
          <w:u w:val="single"/>
        </w:rPr>
        <w:t>Ransomware as a Service (RaaS)</w:t>
      </w:r>
    </w:p>
    <w:p w14:paraId="7536F5A5" w14:textId="77777777" w:rsidR="003E1F92" w:rsidRDefault="003E1F92" w:rsidP="003E1F92">
      <w:pPr>
        <w:pStyle w:val="NormalWeb"/>
        <w:spacing w:before="0" w:beforeAutospacing="0" w:after="0" w:afterAutospacing="0" w:line="480" w:lineRule="auto"/>
        <w:ind w:firstLine="720"/>
      </w:pPr>
      <w:r>
        <w:rPr>
          <w:color w:val="000000"/>
        </w:rPr>
        <w:lastRenderedPageBreak/>
        <w:t xml:space="preserve">Ransomware as a service (RaaS) is a new business model where an individual or an organization can be provided ransomware abilities. This service is </w:t>
      </w:r>
      <w:proofErr w:type="gramStart"/>
      <w:r>
        <w:rPr>
          <w:color w:val="000000"/>
        </w:rPr>
        <w:t>definitely illegal</w:t>
      </w:r>
      <w:proofErr w:type="gramEnd"/>
      <w:r>
        <w:rPr>
          <w:color w:val="000000"/>
        </w:rPr>
        <w:t xml:space="preserve"> and is typically run by a criminal syndicate. The entity seeking the service can choose to buy or lease the components needed to perform ransomware attack. </w:t>
      </w:r>
    </w:p>
    <w:p w14:paraId="587AA1C8" w14:textId="6191F401" w:rsidR="003E1F92" w:rsidRDefault="47948616" w:rsidP="47948616">
      <w:pPr>
        <w:pStyle w:val="NormalWeb"/>
        <w:spacing w:before="0" w:beforeAutospacing="0" w:after="0" w:afterAutospacing="0" w:line="480" w:lineRule="auto"/>
        <w:ind w:firstLine="720"/>
      </w:pPr>
      <w:r w:rsidRPr="47948616">
        <w:rPr>
          <w:color w:val="000000" w:themeColor="text1"/>
        </w:rPr>
        <w:t>With RaaS, you no longer must be an expert hacker or have any knowledge on performing ransomware to hold someone's database content as ransom. RaaS has increased the number of ransomware and has made it more accessible to the average person. You can think of RaaS as SaaS because users of RaaS do not necessarily have to be experienced or knowledgeable to use the tool. To protect yourself from this service you must have a great number of security measures put into place. Along with the regular and important back up for crucial data, access control and authentication mechanisms you should incorporate antivirus and antimalware software. Security awareness programs and training should also be included. </w:t>
      </w:r>
    </w:p>
    <w:p w14:paraId="739D4800" w14:textId="77777777" w:rsidR="003E1F92" w:rsidRDefault="003E1F92" w:rsidP="003E1F92">
      <w:pPr>
        <w:pStyle w:val="NormalWeb"/>
        <w:spacing w:before="0" w:beforeAutospacing="0" w:after="0" w:afterAutospacing="0" w:line="480" w:lineRule="auto"/>
        <w:jc w:val="center"/>
      </w:pPr>
      <w:r>
        <w:rPr>
          <w:color w:val="000000"/>
          <w:u w:val="single"/>
        </w:rPr>
        <w:t>Ransomware Payloads</w:t>
      </w:r>
    </w:p>
    <w:p w14:paraId="73E019BD" w14:textId="04FD1F6F" w:rsidR="003E1F92" w:rsidRDefault="003E1F92" w:rsidP="003E1F92">
      <w:pPr>
        <w:pStyle w:val="NormalWeb"/>
        <w:spacing w:before="0" w:beforeAutospacing="0" w:after="0" w:afterAutospacing="0" w:line="480" w:lineRule="auto"/>
      </w:pPr>
      <w:r>
        <w:rPr>
          <w:rStyle w:val="apple-tab-span"/>
          <w:color w:val="000000"/>
        </w:rPr>
        <w:tab/>
      </w:r>
      <w:r>
        <w:rPr>
          <w:color w:val="000000"/>
        </w:rPr>
        <w:t xml:space="preserve">There are multiple types of payloads an attacker can use to infiltrate into a database using ransomware attacks. The use of malicious scripts and software are common tools that help in the performance of the attack to encrypt files or computers </w:t>
      </w:r>
      <w:proofErr w:type="gramStart"/>
      <w:r>
        <w:rPr>
          <w:color w:val="000000"/>
        </w:rPr>
        <w:t>in order to</w:t>
      </w:r>
      <w:proofErr w:type="gramEnd"/>
      <w:r>
        <w:rPr>
          <w:color w:val="000000"/>
        </w:rPr>
        <w:t xml:space="preserve"> demand payment. The payloads are generally carried using phishing emails using links or malicious attachments. Another common avenue to deliver a payload is exploiting software or operating systems through finding vulnerabilities. A ransomware payload comes in all shapes and sizes, they can be </w:t>
      </w:r>
      <w:r w:rsidR="006A5640">
        <w:rPr>
          <w:color w:val="000000"/>
        </w:rPr>
        <w:t>sophisticated,</w:t>
      </w:r>
      <w:r>
        <w:rPr>
          <w:color w:val="000000"/>
        </w:rPr>
        <w:t xml:space="preserve"> or they can be simple. The payload depends on the specific victim and their network.  </w:t>
      </w:r>
    </w:p>
    <w:p w14:paraId="77485DAB" w14:textId="39740A1D" w:rsidR="003E1F92" w:rsidRDefault="003E1F92" w:rsidP="47948616">
      <w:pPr>
        <w:pStyle w:val="NormalWeb"/>
        <w:spacing w:before="0" w:beforeAutospacing="0" w:after="0" w:afterAutospacing="0" w:line="480" w:lineRule="auto"/>
      </w:pPr>
      <w:r>
        <w:rPr>
          <w:rStyle w:val="apple-tab-span"/>
          <w:color w:val="000000"/>
        </w:rPr>
        <w:tab/>
      </w:r>
      <w:r>
        <w:rPr>
          <w:color w:val="000000"/>
        </w:rPr>
        <w:t xml:space="preserve">To achieve great success with your payloads there are steps to consider. This information is used by attackers and database security administrators and individuals can benefit greatly by </w:t>
      </w:r>
      <w:r>
        <w:rPr>
          <w:color w:val="000000"/>
        </w:rPr>
        <w:lastRenderedPageBreak/>
        <w:t>understanding the technique and mind of an attacker. Through a phishing email to a specific organization or individual the attacker uses social engineering to craft email by doing their research on a victim. The more effort and belief the email seems the greater chance the email containing the ransomware receives interaction, clicks, cooperation, downloads, or whatever instructions can be given to the target. </w:t>
      </w:r>
    </w:p>
    <w:p w14:paraId="2E3E6C9F" w14:textId="102F3353" w:rsidR="003E1F92" w:rsidRDefault="003E1F92" w:rsidP="47948616">
      <w:pPr>
        <w:pStyle w:val="NormalWeb"/>
        <w:spacing w:before="0" w:beforeAutospacing="0" w:after="0" w:afterAutospacing="0" w:line="480" w:lineRule="auto"/>
      </w:pPr>
      <w:r>
        <w:rPr>
          <w:rStyle w:val="apple-tab-span"/>
          <w:color w:val="000000"/>
        </w:rPr>
        <w:tab/>
      </w:r>
      <w:r>
        <w:rPr>
          <w:color w:val="000000"/>
        </w:rPr>
        <w:t xml:space="preserve">When taking advantage of a software’s or an operating systems’ vulnerability you will have to do research to identify operating systems and software they are using. If you </w:t>
      </w:r>
      <w:proofErr w:type="gramStart"/>
      <w:r>
        <w:rPr>
          <w:color w:val="000000"/>
        </w:rPr>
        <w:t>are able to</w:t>
      </w:r>
      <w:proofErr w:type="gramEnd"/>
      <w:r>
        <w:rPr>
          <w:color w:val="000000"/>
        </w:rPr>
        <w:t xml:space="preserve"> find a vulnerability within the software or operating itself or the version that they are running, you are able to proceed with your attack. The attacker will then develop their exploit </w:t>
      </w:r>
      <w:proofErr w:type="gramStart"/>
      <w:r>
        <w:rPr>
          <w:color w:val="000000"/>
        </w:rPr>
        <w:t>in regard to</w:t>
      </w:r>
      <w:proofErr w:type="gramEnd"/>
      <w:r>
        <w:rPr>
          <w:color w:val="000000"/>
        </w:rPr>
        <w:t xml:space="preserve"> the vulnerability they have discovered. Once the exploit is delivered it will carry out the account and infect the targeted computer. From there you demand the ransom to exchange a payment for a decryption key or unlock their system.</w:t>
      </w:r>
    </w:p>
    <w:p w14:paraId="2BD9E136" w14:textId="7776144A" w:rsidR="003E1F92" w:rsidRDefault="003E1F92" w:rsidP="003E1F92">
      <w:pPr>
        <w:pStyle w:val="NormalWeb"/>
        <w:spacing w:before="0" w:beforeAutospacing="0" w:after="0" w:afterAutospacing="0" w:line="480" w:lineRule="auto"/>
        <w:jc w:val="center"/>
      </w:pPr>
      <w:r>
        <w:rPr>
          <w:color w:val="000000"/>
          <w:u w:val="single"/>
        </w:rPr>
        <w:t>Should You Pay the Ransomware </w:t>
      </w:r>
    </w:p>
    <w:p w14:paraId="60A1991A" w14:textId="36C72009" w:rsidR="003E1F92" w:rsidRDefault="003E1F92" w:rsidP="47948616">
      <w:pPr>
        <w:pStyle w:val="NormalWeb"/>
        <w:spacing w:before="0" w:beforeAutospacing="0" w:after="0" w:afterAutospacing="0" w:line="480" w:lineRule="auto"/>
      </w:pPr>
      <w:r>
        <w:rPr>
          <w:rStyle w:val="apple-tab-span"/>
          <w:color w:val="000000"/>
        </w:rPr>
        <w:tab/>
      </w:r>
      <w:r>
        <w:rPr>
          <w:color w:val="000000"/>
        </w:rPr>
        <w:t xml:space="preserve">Victims that suffer ransomware are not recommended to pay the ransom fee. This is recommended by law enforcement such as the FBI and security frameworks such as NIST, CIS SCF, etc. One of the reasons why one should not pay a ransomware fee is because it motivates and funds the activity of criminals to continue doing their acts. The cycle of the attack continues when criminals see it as lucrative business. The financial incentive to keep doing these attacks increases the more successful attackers </w:t>
      </w:r>
      <w:proofErr w:type="gramStart"/>
      <w:r>
        <w:rPr>
          <w:color w:val="000000"/>
        </w:rPr>
        <w:t>are able to</w:t>
      </w:r>
      <w:proofErr w:type="gramEnd"/>
      <w:r>
        <w:rPr>
          <w:color w:val="000000"/>
        </w:rPr>
        <w:t xml:space="preserve"> capitalize on an attack. Not only does paying ransomware encourage and financially support more ransomware behavior to other individuals, but ransomware attackers also that have received payments from you will target you even more because they know you will pay the ransom if they are able to successfully attack you again. They will view you as a profitable target and will target you for payments in the future. </w:t>
      </w:r>
    </w:p>
    <w:p w14:paraId="327B5509" w14:textId="5EB152B6" w:rsidR="003E1F92" w:rsidRDefault="003E1F92" w:rsidP="003E1F92">
      <w:pPr>
        <w:pStyle w:val="NormalWeb"/>
        <w:spacing w:before="0" w:beforeAutospacing="0" w:after="0" w:afterAutospacing="0" w:line="480" w:lineRule="auto"/>
      </w:pPr>
      <w:r>
        <w:rPr>
          <w:rStyle w:val="apple-tab-span"/>
          <w:color w:val="000000"/>
        </w:rPr>
        <w:lastRenderedPageBreak/>
        <w:tab/>
      </w:r>
      <w:r>
        <w:rPr>
          <w:color w:val="000000"/>
        </w:rPr>
        <w:t xml:space="preserve">Instead of paying the ransom fee, you are encouraged to go to a cybersecurity professional for help to aid in preventing the measure of damage and to put effort into recovering your data that is encrypted. You are also recommended to report your ransomware to law enforcement, so they are aware and see what they </w:t>
      </w:r>
      <w:proofErr w:type="gramStart"/>
      <w:r>
        <w:rPr>
          <w:color w:val="000000"/>
        </w:rPr>
        <w:t>are able to</w:t>
      </w:r>
      <w:proofErr w:type="gramEnd"/>
      <w:r>
        <w:rPr>
          <w:color w:val="000000"/>
        </w:rPr>
        <w:t xml:space="preserve"> offer you.</w:t>
      </w:r>
    </w:p>
    <w:p w14:paraId="407A04E6" w14:textId="2B9DB745" w:rsidR="003E1F92" w:rsidRDefault="47948616" w:rsidP="47948616">
      <w:pPr>
        <w:pStyle w:val="NormalWeb"/>
        <w:spacing w:before="0" w:beforeAutospacing="0" w:after="0" w:afterAutospacing="0" w:line="480" w:lineRule="auto"/>
        <w:ind w:firstLine="720"/>
      </w:pPr>
      <w:r w:rsidRPr="47948616">
        <w:rPr>
          <w:color w:val="000000" w:themeColor="text1"/>
        </w:rPr>
        <w:t>Before we mention the reason why one should not pay any ransomware, like address why an individual would feel like they have no choice but to pay the ransomware demands. You may be willing to pay a ransom fee because that is your only hope to recover your crucial data. Without having any backup mechanisms and encryption key you are at the mercy of someone, the entity that has your data. Your data being lost may also devastate your organization's operations depending on the lost data. In this case the cost of restructuring your data is from scratch. In the healthcare industry you are obligated by the government to recover sensitive information such as PII (personally identifiable information) and PHI (protected health information).  There are plenty of reasons why paying your ransomware demand should be avoided. The first downside of paying the ransomware is that there is no guarantee that you will receive your decryption key and be able to successfully recover your data. There could be a possibility that the person that has your data for ransom has installed other malware as a back door to carry out another ransomware attack later. Paying ransomware could put you into legal trouble. You need to verify that paying ransomware is not against your jurisdiction or location. The consequences are being subject to fines, jail time and other penalties for failing to abide by the law. Other reasons we have mentioned previously help entice future ransomware attacks.</w:t>
      </w:r>
    </w:p>
    <w:p w14:paraId="608D482B" w14:textId="1EB9899F" w:rsidR="47948616" w:rsidRDefault="47948616" w:rsidP="47948616">
      <w:pPr>
        <w:pStyle w:val="NormalWeb"/>
        <w:spacing w:before="0" w:beforeAutospacing="0" w:after="0" w:afterAutospacing="0" w:line="480" w:lineRule="auto"/>
        <w:jc w:val="center"/>
        <w:rPr>
          <w:color w:val="000000" w:themeColor="text1"/>
          <w:u w:val="single"/>
        </w:rPr>
      </w:pPr>
      <w:r w:rsidRPr="47948616">
        <w:rPr>
          <w:color w:val="000000" w:themeColor="text1"/>
          <w:u w:val="single"/>
        </w:rPr>
        <w:t>Security Policy Recommendations</w:t>
      </w:r>
      <w:r w:rsidRPr="47948616">
        <w:rPr>
          <w:color w:val="000000" w:themeColor="text1"/>
        </w:rPr>
        <w:t xml:space="preserve"> </w:t>
      </w:r>
    </w:p>
    <w:p w14:paraId="2BCCA83E" w14:textId="70981685" w:rsidR="47948616" w:rsidRDefault="47948616" w:rsidP="196420D2">
      <w:pPr>
        <w:pStyle w:val="NormalWeb"/>
        <w:spacing w:before="0" w:beforeAutospacing="0" w:after="0" w:afterAutospacing="0" w:line="480" w:lineRule="auto"/>
        <w:ind w:firstLine="720"/>
        <w:rPr>
          <w:color w:val="000000" w:themeColor="text1"/>
        </w:rPr>
      </w:pPr>
      <w:r w:rsidRPr="196420D2">
        <w:rPr>
          <w:color w:val="000000" w:themeColor="text1"/>
        </w:rPr>
        <w:t xml:space="preserve">There are many security policies that can be put in place to try and prevent ransomware attacks. The most important example is regularly backing up the database. Having regular </w:t>
      </w:r>
      <w:r w:rsidRPr="196420D2">
        <w:rPr>
          <w:color w:val="000000" w:themeColor="text1"/>
        </w:rPr>
        <w:lastRenderedPageBreak/>
        <w:t xml:space="preserve">backups can prevent information loss from the primary database. If the primary database gets a ransomware attack, making sure that after the attack is over the data can be backed up thus preventing the loss of information. Second, is Implement strong passwords policies, and two factor authentication. With weak passwords hackers can use the users account to access the company database. Having a strong, complex, and an expiration date are all things that need to be considered. Two factor authentication adds an extra layer of security for users. TFA requires the user to add another login method other than just a username and password. This could be accessing a certain app or providing biometric data. </w:t>
      </w:r>
    </w:p>
    <w:p w14:paraId="050CE920" w14:textId="3BF0D9A6" w:rsidR="47948616" w:rsidRDefault="47948616" w:rsidP="196420D2">
      <w:pPr>
        <w:pStyle w:val="NormalWeb"/>
        <w:spacing w:before="0" w:beforeAutospacing="0" w:after="0" w:afterAutospacing="0" w:line="480" w:lineRule="auto"/>
        <w:ind w:firstLine="720"/>
        <w:rPr>
          <w:color w:val="000000" w:themeColor="text1"/>
        </w:rPr>
      </w:pPr>
      <w:r w:rsidRPr="196420D2">
        <w:rPr>
          <w:color w:val="000000" w:themeColor="text1"/>
        </w:rPr>
        <w:t xml:space="preserve">Another policy is keeping security software up to date. Making sure that the company is on the most recent security software with new patches can keep the hackers from using potential vulnerabilities within the system. Implementing network segmentation is also a great method to prevent ransomware attacks. This isolates the database from the rest of the network, making it harder for the virus to spread to other business operations. As the network communicates with the database having the data encrypted as the data is either in transit or at rest is great. But encrypting the data stored in the database can also prevent data loss from a ransomware attack. </w:t>
      </w:r>
    </w:p>
    <w:p w14:paraId="4FCCAD1C" w14:textId="5756EA53" w:rsidR="47948616" w:rsidRDefault="47948616" w:rsidP="47948616">
      <w:pPr>
        <w:pStyle w:val="NormalWeb"/>
        <w:spacing w:before="0" w:beforeAutospacing="0" w:after="0" w:afterAutospacing="0" w:line="480" w:lineRule="auto"/>
        <w:rPr>
          <w:color w:val="000000" w:themeColor="text1"/>
        </w:rPr>
      </w:pPr>
      <w:proofErr w:type="spellStart"/>
      <w:r w:rsidRPr="47948616">
        <w:rPr>
          <w:color w:val="000000" w:themeColor="text1"/>
        </w:rPr>
        <w:t>Implemeting</w:t>
      </w:r>
      <w:proofErr w:type="spellEnd"/>
      <w:r w:rsidRPr="47948616">
        <w:rPr>
          <w:color w:val="000000" w:themeColor="text1"/>
        </w:rPr>
        <w:t xml:space="preserve"> intrusion detection systems to monitor and block any malicious behavior is the most crucial part of preventing a database attack. Knowing that there could be a potential breach of the database and being able to respond in an urgent matter could be life or death when it comes to the data loss within the database. Training of employees is also crucial. Employees knowing what phishing emails look like, and what to do when they may receive one can make a huge difference in preventing a ransomware attack. Communicating with superiors and knowing if the email sent was real or not is something that needs to be practiced ensuring the safety of the database. </w:t>
      </w:r>
    </w:p>
    <w:p w14:paraId="4C4F5E73" w14:textId="71AF935B" w:rsidR="47948616" w:rsidRDefault="47948616" w:rsidP="47948616">
      <w:pPr>
        <w:pStyle w:val="NormalWeb"/>
        <w:spacing w:before="0" w:beforeAutospacing="0" w:after="0" w:afterAutospacing="0" w:line="480" w:lineRule="auto"/>
        <w:jc w:val="center"/>
        <w:rPr>
          <w:color w:val="000000" w:themeColor="text1"/>
        </w:rPr>
      </w:pPr>
      <w:r w:rsidRPr="47948616">
        <w:rPr>
          <w:color w:val="000000" w:themeColor="text1"/>
          <w:u w:val="single"/>
        </w:rPr>
        <w:lastRenderedPageBreak/>
        <w:t>Action Plans and Practical Implications</w:t>
      </w:r>
      <w:r w:rsidRPr="47948616">
        <w:rPr>
          <w:color w:val="000000" w:themeColor="text1"/>
        </w:rPr>
        <w:t xml:space="preserve"> </w:t>
      </w:r>
    </w:p>
    <w:p w14:paraId="549C1F0D" w14:textId="408B68E4" w:rsidR="47948616" w:rsidRDefault="47948616" w:rsidP="196420D2">
      <w:pPr>
        <w:pStyle w:val="NormalWeb"/>
        <w:spacing w:before="0" w:beforeAutospacing="0" w:after="0" w:afterAutospacing="0" w:line="480" w:lineRule="auto"/>
        <w:ind w:firstLine="720"/>
        <w:rPr>
          <w:color w:val="000000" w:themeColor="text1"/>
        </w:rPr>
      </w:pPr>
      <w:r w:rsidRPr="196420D2">
        <w:rPr>
          <w:color w:val="000000" w:themeColor="text1"/>
        </w:rPr>
        <w:t xml:space="preserve">Other than the policies that were previously mentioned there are a couple of action plans and practical implementations that can be put into place. One of those is conducting regular security audits. Security audits can be performed before and after an event.  These audits can identify potential threats and vulnerabilities that the database could have and how to go about patching them. After the event, it can be used to identify what data was lost and what can be done about potentially restoring some of the information. The other is developing an incident response plan. Implementing this plan can make sure that the company knows what steps to take if a ransomware attack was taking place. </w:t>
      </w:r>
    </w:p>
    <w:p w14:paraId="72427BC1" w14:textId="7B1C8A66" w:rsidR="47948616" w:rsidRDefault="47948616" w:rsidP="47948616">
      <w:pPr>
        <w:pStyle w:val="NormalWeb"/>
        <w:spacing w:before="0" w:beforeAutospacing="0" w:after="0" w:afterAutospacing="0" w:line="480" w:lineRule="auto"/>
        <w:jc w:val="center"/>
        <w:rPr>
          <w:color w:val="000000" w:themeColor="text1"/>
        </w:rPr>
      </w:pPr>
      <w:r w:rsidRPr="47948616">
        <w:rPr>
          <w:color w:val="000000" w:themeColor="text1"/>
          <w:u w:val="single"/>
        </w:rPr>
        <w:t>Conclusion</w:t>
      </w:r>
      <w:r w:rsidRPr="47948616">
        <w:rPr>
          <w:color w:val="000000" w:themeColor="text1"/>
        </w:rPr>
        <w:t xml:space="preserve"> </w:t>
      </w:r>
    </w:p>
    <w:p w14:paraId="446E25F5" w14:textId="58254E1F" w:rsidR="47948616" w:rsidRDefault="47948616" w:rsidP="196420D2">
      <w:pPr>
        <w:pStyle w:val="NormalWeb"/>
        <w:spacing w:before="0" w:beforeAutospacing="0" w:after="0" w:afterAutospacing="0" w:line="480" w:lineRule="auto"/>
        <w:ind w:firstLine="720"/>
        <w:rPr>
          <w:color w:val="000000" w:themeColor="text1"/>
        </w:rPr>
      </w:pPr>
      <w:r w:rsidRPr="196420D2">
        <w:rPr>
          <w:color w:val="000000" w:themeColor="text1"/>
        </w:rPr>
        <w:t xml:space="preserve"> Ransomware is not a new topic and will continue to be a relevant topic in the years to come. The incidents can be very risky not only to company databases but could become a risk to the public. The types of ransomwares discussed such as WannaCry, Mobile Ransomware, and RaaS are only the start to what could get worse. Knowing what to do such as policies and action plans will continue to need updates as technology advances and hackers get smarter. This is just the beginning and preparing for ransomware attacks must be taken seriously. </w:t>
      </w:r>
    </w:p>
    <w:p w14:paraId="39F204FB" w14:textId="2F6EDE40" w:rsidR="47948616" w:rsidRDefault="47948616" w:rsidP="47948616">
      <w:pPr>
        <w:pStyle w:val="NormalWeb"/>
        <w:spacing w:before="0" w:beforeAutospacing="0" w:after="0" w:afterAutospacing="0" w:line="480" w:lineRule="auto"/>
        <w:rPr>
          <w:color w:val="000000" w:themeColor="text1"/>
        </w:rPr>
      </w:pPr>
    </w:p>
    <w:p w14:paraId="79CC223E" w14:textId="2C86BAB1" w:rsidR="47948616" w:rsidRDefault="47948616" w:rsidP="47948616">
      <w:pPr>
        <w:pStyle w:val="NormalWeb"/>
        <w:spacing w:before="0" w:beforeAutospacing="0" w:after="0" w:afterAutospacing="0" w:line="480" w:lineRule="auto"/>
        <w:rPr>
          <w:color w:val="000000" w:themeColor="text1"/>
        </w:rPr>
      </w:pPr>
    </w:p>
    <w:p w14:paraId="1D316A08" w14:textId="69EB43B1" w:rsidR="47948616" w:rsidRDefault="47948616" w:rsidP="47948616">
      <w:pPr>
        <w:pStyle w:val="NormalWeb"/>
        <w:spacing w:before="0" w:beforeAutospacing="0" w:after="0" w:afterAutospacing="0" w:line="480" w:lineRule="auto"/>
        <w:rPr>
          <w:color w:val="000000" w:themeColor="text1"/>
        </w:rPr>
      </w:pPr>
    </w:p>
    <w:p w14:paraId="41523ABC" w14:textId="14F8911A" w:rsidR="00934B6B" w:rsidRDefault="00934B6B"/>
    <w:p w14:paraId="1EE34027" w14:textId="0F20EA5E" w:rsidR="00B4080A" w:rsidRDefault="00B4080A"/>
    <w:p w14:paraId="7CCBD596" w14:textId="32CDD999" w:rsidR="00B4080A" w:rsidRDefault="00B4080A"/>
    <w:p w14:paraId="1E219109" w14:textId="22A8A9F5" w:rsidR="00B4080A" w:rsidRDefault="00B4080A">
      <w:r>
        <w:tab/>
      </w:r>
      <w:r>
        <w:tab/>
      </w:r>
      <w:r>
        <w:tab/>
      </w:r>
      <w:r>
        <w:tab/>
      </w:r>
    </w:p>
    <w:p w14:paraId="3B8CD314" w14:textId="248A6D26" w:rsidR="00B4080A" w:rsidRDefault="00B4080A"/>
    <w:p w14:paraId="6D8A1E33" w14:textId="66B56ABC" w:rsidR="00B4080A" w:rsidRDefault="00B4080A"/>
    <w:p w14:paraId="18EB6821" w14:textId="61FFE000" w:rsidR="47948616" w:rsidRDefault="47948616" w:rsidP="47948616">
      <w:pPr>
        <w:jc w:val="center"/>
        <w:rPr>
          <w:rFonts w:ascii="Times New Roman" w:eastAsia="Times New Roman" w:hAnsi="Times New Roman" w:cs="Times New Roman"/>
          <w:sz w:val="24"/>
          <w:szCs w:val="24"/>
          <w:u w:val="single"/>
        </w:rPr>
      </w:pPr>
    </w:p>
    <w:p w14:paraId="46A3D235" w14:textId="29633975" w:rsidR="47948616" w:rsidRDefault="47948616" w:rsidP="47948616">
      <w:pPr>
        <w:jc w:val="center"/>
        <w:rPr>
          <w:rFonts w:ascii="Times New Roman" w:eastAsia="Times New Roman" w:hAnsi="Times New Roman" w:cs="Times New Roman"/>
          <w:sz w:val="24"/>
          <w:szCs w:val="24"/>
          <w:u w:val="single"/>
        </w:rPr>
      </w:pPr>
    </w:p>
    <w:p w14:paraId="773778AE" w14:textId="3666076F" w:rsidR="47948616" w:rsidRDefault="47948616" w:rsidP="47948616">
      <w:pPr>
        <w:jc w:val="center"/>
        <w:rPr>
          <w:rFonts w:ascii="Times New Roman" w:eastAsia="Times New Roman" w:hAnsi="Times New Roman" w:cs="Times New Roman"/>
          <w:sz w:val="24"/>
          <w:szCs w:val="24"/>
          <w:u w:val="single"/>
        </w:rPr>
      </w:pPr>
    </w:p>
    <w:p w14:paraId="15B830E8" w14:textId="2E9DE03E" w:rsidR="47948616" w:rsidRDefault="47948616" w:rsidP="47948616">
      <w:pPr>
        <w:jc w:val="center"/>
        <w:rPr>
          <w:rFonts w:ascii="Times New Roman" w:eastAsia="Times New Roman" w:hAnsi="Times New Roman" w:cs="Times New Roman"/>
          <w:sz w:val="24"/>
          <w:szCs w:val="24"/>
          <w:u w:val="single"/>
        </w:rPr>
      </w:pPr>
    </w:p>
    <w:p w14:paraId="5CFE115B" w14:textId="01BF27AB" w:rsidR="47948616" w:rsidRDefault="47948616" w:rsidP="47948616">
      <w:pPr>
        <w:jc w:val="center"/>
        <w:rPr>
          <w:rFonts w:ascii="Times New Roman" w:eastAsia="Times New Roman" w:hAnsi="Times New Roman" w:cs="Times New Roman"/>
          <w:sz w:val="24"/>
          <w:szCs w:val="24"/>
          <w:u w:val="single"/>
        </w:rPr>
      </w:pPr>
    </w:p>
    <w:p w14:paraId="66664FDD" w14:textId="6FAEA866" w:rsidR="47948616" w:rsidRDefault="47948616" w:rsidP="47948616">
      <w:pPr>
        <w:jc w:val="center"/>
        <w:rPr>
          <w:rFonts w:ascii="Times New Roman" w:eastAsia="Times New Roman" w:hAnsi="Times New Roman" w:cs="Times New Roman"/>
          <w:sz w:val="24"/>
          <w:szCs w:val="24"/>
          <w:u w:val="single"/>
        </w:rPr>
      </w:pPr>
    </w:p>
    <w:p w14:paraId="6D3758E3" w14:textId="1757F55D" w:rsidR="47948616" w:rsidRDefault="47948616" w:rsidP="47948616">
      <w:pPr>
        <w:jc w:val="center"/>
        <w:rPr>
          <w:rFonts w:ascii="Times New Roman" w:eastAsia="Times New Roman" w:hAnsi="Times New Roman" w:cs="Times New Roman"/>
          <w:sz w:val="24"/>
          <w:szCs w:val="24"/>
          <w:u w:val="single"/>
        </w:rPr>
      </w:pPr>
    </w:p>
    <w:p w14:paraId="5518B8C4" w14:textId="1EAB3AD7" w:rsidR="00B4080A" w:rsidRDefault="47948616" w:rsidP="47948616">
      <w:pPr>
        <w:jc w:val="center"/>
        <w:rPr>
          <w:rFonts w:ascii="Times New Roman" w:eastAsia="Times New Roman" w:hAnsi="Times New Roman" w:cs="Times New Roman"/>
          <w:sz w:val="24"/>
          <w:szCs w:val="24"/>
          <w:u w:val="single"/>
        </w:rPr>
      </w:pPr>
      <w:r w:rsidRPr="47948616">
        <w:rPr>
          <w:rFonts w:ascii="Times New Roman" w:eastAsia="Times New Roman" w:hAnsi="Times New Roman" w:cs="Times New Roman"/>
          <w:sz w:val="24"/>
          <w:szCs w:val="24"/>
          <w:u w:val="single"/>
        </w:rPr>
        <w:t>Work Cited</w:t>
      </w:r>
    </w:p>
    <w:p w14:paraId="126A3263" w14:textId="77777777" w:rsidR="00654B2C" w:rsidRDefault="00654B2C" w:rsidP="00654B2C">
      <w:pPr>
        <w:pStyle w:val="NormalWeb"/>
        <w:ind w:left="567" w:hanging="567"/>
      </w:pPr>
      <w:r>
        <w:rPr>
          <w:i/>
          <w:iCs/>
        </w:rPr>
        <w:t>What Is WANNACRY/</w:t>
      </w:r>
      <w:proofErr w:type="spellStart"/>
      <w:r>
        <w:rPr>
          <w:i/>
          <w:iCs/>
        </w:rPr>
        <w:t>Wanacryptor</w:t>
      </w:r>
      <w:proofErr w:type="spellEnd"/>
      <w:r>
        <w:rPr>
          <w:i/>
          <w:iCs/>
        </w:rPr>
        <w:t>? - CISA</w:t>
      </w:r>
      <w:r>
        <w:t xml:space="preserve">. https://www.cisa.gov/sites/default/files/FactSheets/NCCIC%20ICS_FactSheet_WannaCry_Ransomware_S508C.pdf. </w:t>
      </w:r>
    </w:p>
    <w:p w14:paraId="0206A366" w14:textId="77777777" w:rsidR="00A60B09" w:rsidRDefault="00A60B09" w:rsidP="00A60B09">
      <w:pPr>
        <w:pStyle w:val="NormalWeb"/>
        <w:ind w:left="567" w:hanging="567"/>
      </w:pPr>
      <w:r>
        <w:t>“What Is Ransomware as a Service (Raas</w:t>
      </w:r>
      <w:proofErr w:type="gramStart"/>
      <w:r>
        <w:t>)?:</w:t>
      </w:r>
      <w:proofErr w:type="gramEnd"/>
      <w:r>
        <w:t xml:space="preserve"> CrowdStrike.” </w:t>
      </w:r>
      <w:r>
        <w:rPr>
          <w:i/>
          <w:iCs/>
        </w:rPr>
        <w:t>Crowdstrike.com</w:t>
      </w:r>
      <w:r>
        <w:t xml:space="preserve">, 8 Mar. 2023, https://www.crowdstrike.com/cybersecurity-101/ransomware/ransomware-as-a-service-raas/. </w:t>
      </w:r>
    </w:p>
    <w:p w14:paraId="2C74FB63" w14:textId="77777777" w:rsidR="007F52FE" w:rsidRDefault="47948616" w:rsidP="007F52FE">
      <w:pPr>
        <w:pStyle w:val="NormalWeb"/>
        <w:ind w:left="567" w:hanging="567"/>
      </w:pPr>
      <w:r>
        <w:t xml:space="preserve">Lakhani, Aamir. “Ransomware Payments: What Should You </w:t>
      </w:r>
      <w:proofErr w:type="gramStart"/>
      <w:r>
        <w:t>Do?:</w:t>
      </w:r>
      <w:proofErr w:type="gramEnd"/>
      <w:r>
        <w:t xml:space="preserve"> Fortinet Blog .” </w:t>
      </w:r>
      <w:r w:rsidRPr="47948616">
        <w:rPr>
          <w:i/>
          <w:iCs/>
        </w:rPr>
        <w:t>Fortinet Blog</w:t>
      </w:r>
      <w:r>
        <w:t xml:space="preserve">, 31 May 2022, https://www.fortinet.com/blog/industry-trends/paying-ransomware#:~:text=Or%20they%20could%20give%20your,no%20%E2%80%9Cmoney%20for%20lunch%2C. </w:t>
      </w:r>
    </w:p>
    <w:p w14:paraId="0D2D1ED9" w14:textId="2858F1F7" w:rsidR="00B4080A" w:rsidRDefault="00B4080A" w:rsidP="47948616">
      <w:pPr>
        <w:pStyle w:val="NormalWeb"/>
        <w:ind w:left="567" w:hanging="567"/>
      </w:pPr>
    </w:p>
    <w:p w14:paraId="7A41BF14" w14:textId="24DAFCEB" w:rsidR="00B4080A" w:rsidRDefault="47948616" w:rsidP="47948616">
      <w:pPr>
        <w:ind w:left="567" w:hanging="567"/>
        <w:rPr>
          <w:rFonts w:ascii="Times New Roman" w:eastAsia="Times New Roman" w:hAnsi="Times New Roman" w:cs="Times New Roman"/>
          <w:sz w:val="24"/>
          <w:szCs w:val="24"/>
        </w:rPr>
      </w:pPr>
      <w:proofErr w:type="spellStart"/>
      <w:r w:rsidRPr="47948616">
        <w:rPr>
          <w:rFonts w:ascii="Times New Roman" w:eastAsia="Times New Roman" w:hAnsi="Times New Roman" w:cs="Times New Roman"/>
          <w:sz w:val="24"/>
          <w:szCs w:val="24"/>
        </w:rPr>
        <w:t>NortonOnline</w:t>
      </w:r>
      <w:proofErr w:type="spellEnd"/>
      <w:r w:rsidRPr="47948616">
        <w:rPr>
          <w:rFonts w:ascii="Times New Roman" w:eastAsia="Times New Roman" w:hAnsi="Times New Roman" w:cs="Times New Roman"/>
          <w:sz w:val="24"/>
          <w:szCs w:val="24"/>
        </w:rPr>
        <w:t xml:space="preserve">. (n.d.). </w:t>
      </w:r>
      <w:r w:rsidRPr="47948616">
        <w:rPr>
          <w:rFonts w:ascii="Times New Roman" w:eastAsia="Times New Roman" w:hAnsi="Times New Roman" w:cs="Times New Roman"/>
          <w:i/>
          <w:iCs/>
          <w:sz w:val="24"/>
          <w:szCs w:val="24"/>
        </w:rPr>
        <w:t>What is mobile ransomware</w:t>
      </w:r>
      <w:r w:rsidRPr="47948616">
        <w:rPr>
          <w:rFonts w:ascii="Times New Roman" w:eastAsia="Times New Roman" w:hAnsi="Times New Roman" w:cs="Times New Roman"/>
          <w:sz w:val="24"/>
          <w:szCs w:val="24"/>
        </w:rPr>
        <w:t xml:space="preserve">. What Is Mobile Ransomware. Retrieved April 16, 2023, from </w:t>
      </w:r>
      <w:hyperlink r:id="rId7">
        <w:r w:rsidRPr="47948616">
          <w:rPr>
            <w:rStyle w:val="Hyperlink"/>
            <w:rFonts w:ascii="Times New Roman" w:eastAsia="Times New Roman" w:hAnsi="Times New Roman" w:cs="Times New Roman"/>
            <w:sz w:val="24"/>
            <w:szCs w:val="24"/>
          </w:rPr>
          <w:t>https://us.norton.com/blog/mobile/what-is-mobile-ransomware</w:t>
        </w:r>
      </w:hyperlink>
      <w:r w:rsidRPr="47948616">
        <w:rPr>
          <w:rFonts w:ascii="Times New Roman" w:eastAsia="Times New Roman" w:hAnsi="Times New Roman" w:cs="Times New Roman"/>
          <w:sz w:val="24"/>
          <w:szCs w:val="24"/>
        </w:rPr>
        <w:t>#</w:t>
      </w:r>
    </w:p>
    <w:p w14:paraId="4502D33B" w14:textId="36663A9A" w:rsidR="00B4080A" w:rsidRDefault="505C5BE7" w:rsidP="47948616">
      <w:pPr>
        <w:ind w:left="567" w:hanging="567"/>
        <w:rPr>
          <w:rFonts w:ascii="Times New Roman" w:eastAsia="Times New Roman" w:hAnsi="Times New Roman" w:cs="Times New Roman"/>
          <w:sz w:val="24"/>
          <w:szCs w:val="24"/>
        </w:rPr>
      </w:pPr>
      <w:r w:rsidRPr="505C5BE7">
        <w:rPr>
          <w:rFonts w:ascii="Times New Roman" w:eastAsia="Times New Roman" w:hAnsi="Times New Roman" w:cs="Times New Roman"/>
          <w:i/>
          <w:iCs/>
          <w:sz w:val="24"/>
          <w:szCs w:val="24"/>
        </w:rPr>
        <w:t xml:space="preserve">A brief history of ransomware [including attacks]: </w:t>
      </w:r>
      <w:proofErr w:type="spellStart"/>
      <w:r w:rsidRPr="505C5BE7">
        <w:rPr>
          <w:rFonts w:ascii="Times New Roman" w:eastAsia="Times New Roman" w:hAnsi="Times New Roman" w:cs="Times New Roman"/>
          <w:i/>
          <w:iCs/>
          <w:sz w:val="24"/>
          <w:szCs w:val="24"/>
        </w:rPr>
        <w:t>Crowdstrike</w:t>
      </w:r>
      <w:proofErr w:type="spellEnd"/>
      <w:r w:rsidRPr="505C5BE7">
        <w:rPr>
          <w:rFonts w:ascii="Times New Roman" w:eastAsia="Times New Roman" w:hAnsi="Times New Roman" w:cs="Times New Roman"/>
          <w:sz w:val="24"/>
          <w:szCs w:val="24"/>
        </w:rPr>
        <w:t xml:space="preserve">. crowdstrike.com. (2023, March 8). Retrieved April 16, 2023, from </w:t>
      </w:r>
      <w:hyperlink r:id="rId8">
        <w:r w:rsidRPr="505C5BE7">
          <w:rPr>
            <w:rStyle w:val="Hyperlink"/>
            <w:rFonts w:ascii="Times New Roman" w:eastAsia="Times New Roman" w:hAnsi="Times New Roman" w:cs="Times New Roman"/>
            <w:sz w:val="24"/>
            <w:szCs w:val="24"/>
          </w:rPr>
          <w:t>https://www.crowdstrike.com/cybersecurity-101/ransomware/history-of-ransomware/</w:t>
        </w:r>
      </w:hyperlink>
    </w:p>
    <w:p w14:paraId="2878B2A6" w14:textId="041A3271" w:rsidR="00B4080A" w:rsidRDefault="505C5BE7" w:rsidP="505C5BE7">
      <w:pPr>
        <w:ind w:left="567" w:hanging="567"/>
        <w:rPr>
          <w:rFonts w:ascii="Times New Roman" w:eastAsia="Times New Roman" w:hAnsi="Times New Roman" w:cs="Times New Roman"/>
          <w:sz w:val="24"/>
          <w:szCs w:val="24"/>
        </w:rPr>
      </w:pPr>
      <w:r w:rsidRPr="505C5BE7">
        <w:rPr>
          <w:rFonts w:ascii="Times New Roman" w:eastAsia="Times New Roman" w:hAnsi="Times New Roman" w:cs="Times New Roman"/>
          <w:i/>
          <w:iCs/>
          <w:sz w:val="24"/>
          <w:szCs w:val="24"/>
        </w:rPr>
        <w:t>SQL Server &amp; Ransomware</w:t>
      </w:r>
      <w:r w:rsidRPr="505C5BE7">
        <w:rPr>
          <w:rFonts w:ascii="Times New Roman" w:eastAsia="Times New Roman" w:hAnsi="Times New Roman" w:cs="Times New Roman"/>
          <w:sz w:val="24"/>
          <w:szCs w:val="24"/>
        </w:rPr>
        <w:t xml:space="preserve">. Protecting SQL Server Databases from Ransomware. (n.d.). Retrieved April 16, 2023, from </w:t>
      </w:r>
      <w:hyperlink r:id="rId9">
        <w:r w:rsidRPr="505C5BE7">
          <w:rPr>
            <w:rStyle w:val="Hyperlink"/>
            <w:rFonts w:ascii="Times New Roman" w:eastAsia="Times New Roman" w:hAnsi="Times New Roman" w:cs="Times New Roman"/>
            <w:sz w:val="24"/>
            <w:szCs w:val="24"/>
          </w:rPr>
          <w:t>https://www.sqlbackupmaster.com/support/sql-server-ransomware</w:t>
        </w:r>
      </w:hyperlink>
    </w:p>
    <w:p w14:paraId="21E67C39" w14:textId="62DBF15C" w:rsidR="00B4080A" w:rsidRDefault="00B4080A" w:rsidP="47948616">
      <w:pPr>
        <w:ind w:left="567" w:hanging="567"/>
        <w:rPr>
          <w:rFonts w:ascii="Times New Roman" w:eastAsia="Times New Roman" w:hAnsi="Times New Roman" w:cs="Times New Roman"/>
          <w:sz w:val="24"/>
          <w:szCs w:val="24"/>
        </w:rPr>
      </w:pPr>
    </w:p>
    <w:p w14:paraId="0BD6F66F" w14:textId="43EE9896" w:rsidR="00B4080A" w:rsidRDefault="00B4080A" w:rsidP="47948616"/>
    <w:sectPr w:rsidR="00B408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H0jtqkRj" int2:invalidationBookmarkName="" int2:hashCode="zdA7r75BDQ5hvf" int2:id="ZTGwtvZY">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F92"/>
    <w:rsid w:val="000C28D4"/>
    <w:rsid w:val="003E1F92"/>
    <w:rsid w:val="00653A3C"/>
    <w:rsid w:val="00654B2C"/>
    <w:rsid w:val="006A5640"/>
    <w:rsid w:val="007F52FE"/>
    <w:rsid w:val="00934B6B"/>
    <w:rsid w:val="00A60B09"/>
    <w:rsid w:val="00B4080A"/>
    <w:rsid w:val="00B76910"/>
    <w:rsid w:val="00CE4B1B"/>
    <w:rsid w:val="00EB1ABE"/>
    <w:rsid w:val="00EB49E2"/>
    <w:rsid w:val="10C66A3B"/>
    <w:rsid w:val="196420D2"/>
    <w:rsid w:val="47948616"/>
    <w:rsid w:val="505C5BE7"/>
    <w:rsid w:val="58A1F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7D3D3"/>
  <w15:chartTrackingRefBased/>
  <w15:docId w15:val="{67D8E5D1-6ED2-4F02-A2B2-3C21AECC0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1F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E1F92"/>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074341">
      <w:bodyDiv w:val="1"/>
      <w:marLeft w:val="0"/>
      <w:marRight w:val="0"/>
      <w:marTop w:val="0"/>
      <w:marBottom w:val="0"/>
      <w:divBdr>
        <w:top w:val="none" w:sz="0" w:space="0" w:color="auto"/>
        <w:left w:val="none" w:sz="0" w:space="0" w:color="auto"/>
        <w:bottom w:val="none" w:sz="0" w:space="0" w:color="auto"/>
        <w:right w:val="none" w:sz="0" w:space="0" w:color="auto"/>
      </w:divBdr>
    </w:div>
    <w:div w:id="1363748436">
      <w:bodyDiv w:val="1"/>
      <w:marLeft w:val="0"/>
      <w:marRight w:val="0"/>
      <w:marTop w:val="0"/>
      <w:marBottom w:val="0"/>
      <w:divBdr>
        <w:top w:val="none" w:sz="0" w:space="0" w:color="auto"/>
        <w:left w:val="none" w:sz="0" w:space="0" w:color="auto"/>
        <w:bottom w:val="none" w:sz="0" w:space="0" w:color="auto"/>
        <w:right w:val="none" w:sz="0" w:space="0" w:color="auto"/>
      </w:divBdr>
    </w:div>
    <w:div w:id="1427384818">
      <w:bodyDiv w:val="1"/>
      <w:marLeft w:val="0"/>
      <w:marRight w:val="0"/>
      <w:marTop w:val="0"/>
      <w:marBottom w:val="0"/>
      <w:divBdr>
        <w:top w:val="none" w:sz="0" w:space="0" w:color="auto"/>
        <w:left w:val="none" w:sz="0" w:space="0" w:color="auto"/>
        <w:bottom w:val="none" w:sz="0" w:space="0" w:color="auto"/>
        <w:right w:val="none" w:sz="0" w:space="0" w:color="auto"/>
      </w:divBdr>
    </w:div>
    <w:div w:id="177046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owdstrike.com/cybersecurity-101/ransomware/history-of-ransomware/" TargetMode="External"/><Relationship Id="rId3" Type="http://schemas.openxmlformats.org/officeDocument/2006/relationships/customXml" Target="../customXml/item3.xml"/><Relationship Id="rId7" Type="http://schemas.openxmlformats.org/officeDocument/2006/relationships/hyperlink" Target="https://us.norton.com/blog/mobile/what-is-mobile-ransomware" TargetMode="Externa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sqlbackupmaster.com/support/sql-server-ransomw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5BBA12DB7F03448B3975F690B4EAB4E" ma:contentTypeVersion="7" ma:contentTypeDescription="Create a new document." ma:contentTypeScope="" ma:versionID="aab47954b859ba2f291f2a5dacc3dbfe">
  <xsd:schema xmlns:xsd="http://www.w3.org/2001/XMLSchema" xmlns:xs="http://www.w3.org/2001/XMLSchema" xmlns:p="http://schemas.microsoft.com/office/2006/metadata/properties" xmlns:ns3="22ee03ed-fdea-4965-9146-bc7c4328edc8" xmlns:ns4="dd5fde99-68e4-4061-a445-983958366ceb" targetNamespace="http://schemas.microsoft.com/office/2006/metadata/properties" ma:root="true" ma:fieldsID="b93b1527f2bff7ad342a5c3d4aa887a6" ns3:_="" ns4:_="">
    <xsd:import namespace="22ee03ed-fdea-4965-9146-bc7c4328edc8"/>
    <xsd:import namespace="dd5fde99-68e4-4061-a445-983958366ce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ee03ed-fdea-4965-9146-bc7c4328edc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5fde99-68e4-4061-a445-983958366ce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B1B916-503D-4EC5-8D38-2079D55DB41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5C095D-95E8-4C11-8A1E-A3B55C7007DA}">
  <ds:schemaRefs>
    <ds:schemaRef ds:uri="http://schemas.microsoft.com/sharepoint/v3/contenttype/forms"/>
  </ds:schemaRefs>
</ds:datastoreItem>
</file>

<file path=customXml/itemProps3.xml><?xml version="1.0" encoding="utf-8"?>
<ds:datastoreItem xmlns:ds="http://schemas.openxmlformats.org/officeDocument/2006/customXml" ds:itemID="{8F2565E7-1920-4032-B363-5B8657BA16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ee03ed-fdea-4965-9146-bc7c4328edc8"/>
    <ds:schemaRef ds:uri="dd5fde99-68e4-4061-a445-983958366c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2683</Words>
  <Characters>15295</Characters>
  <Application>Microsoft Office Word</Application>
  <DocSecurity>0</DocSecurity>
  <Lines>127</Lines>
  <Paragraphs>35</Paragraphs>
  <ScaleCrop>false</ScaleCrop>
  <Company/>
  <LinksUpToDate>false</LinksUpToDate>
  <CharactersWithSpaces>17943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Osman,Mahamud A</dc:creator>
  <cp:keywords/>
  <dc:description/>
  <cp:lastModifiedBy>Ethan Troutman</cp:lastModifiedBy>
  <cp:revision>2</cp:revision>
  <dcterms:created xsi:type="dcterms:W3CDTF">2023-04-22T19:13:00Z</dcterms:created>
  <dcterms:modified xsi:type="dcterms:W3CDTF">2023-04-22T19:13:00Z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0x01010065BBA12DB7F03448B3975F690B4EAB4E</vt:lpwstr>
  </property>
</Properties>
</file>